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317"/>
        <w:gridCol w:w="2615"/>
      </w:tblGrid>
      <w:tr w:rsidR="001775C4" w:rsidRPr="00EF6EE5" w14:paraId="2AE29360" w14:textId="77777777" w:rsidTr="009A343C">
        <w:tc>
          <w:tcPr>
            <w:tcW w:w="11250" w:type="dxa"/>
            <w:gridSpan w:val="3"/>
          </w:tcPr>
          <w:p w14:paraId="12DC5CD8" w14:textId="77777777" w:rsidR="001775C4" w:rsidRPr="00EF6EE5" w:rsidRDefault="0047524A" w:rsidP="00217343">
            <w:pPr>
              <w:tabs>
                <w:tab w:val="left" w:pos="522"/>
                <w:tab w:val="left" w:pos="11617"/>
              </w:tabs>
              <w:ind w:left="-1013" w:firstLine="1013"/>
              <w:jc w:val="center"/>
              <w:rPr>
                <w:b/>
              </w:rPr>
            </w:pPr>
            <w:bookmarkStart w:id="0" w:name="_GoBack"/>
            <w:bookmarkEnd w:id="0"/>
            <w:r>
              <w:rPr>
                <w:b/>
              </w:rPr>
              <w:t>AGENDA</w:t>
            </w:r>
            <w:r w:rsidR="00D21E87">
              <w:rPr>
                <w:b/>
              </w:rPr>
              <w:t xml:space="preserve"> &amp; NOTES</w:t>
            </w:r>
          </w:p>
        </w:tc>
      </w:tr>
      <w:tr w:rsidR="001775C4" w:rsidRPr="00EF6EE5" w14:paraId="1CDD669D" w14:textId="77777777" w:rsidTr="009A343C">
        <w:tc>
          <w:tcPr>
            <w:tcW w:w="11250" w:type="dxa"/>
            <w:gridSpan w:val="3"/>
          </w:tcPr>
          <w:p w14:paraId="513C9999" w14:textId="3C52BFDD" w:rsidR="001775C4" w:rsidRPr="00EF6EE5" w:rsidRDefault="001775C4" w:rsidP="00372A45">
            <w:pPr>
              <w:tabs>
                <w:tab w:val="left" w:pos="7680"/>
              </w:tabs>
              <w:ind w:left="-1013" w:firstLine="1013"/>
            </w:pPr>
            <w:r w:rsidRPr="00EF6EE5">
              <w:rPr>
                <w:i/>
              </w:rPr>
              <w:t>Name of Committee or Team:</w:t>
            </w:r>
            <w:r w:rsidRPr="00EF6EE5">
              <w:t xml:space="preserve"> </w:t>
            </w:r>
            <w:r w:rsidR="009A7DAB" w:rsidRPr="009A7DAB">
              <w:t>Committee for Assessing Student Learning (CASL)</w:t>
            </w:r>
            <w:r w:rsidR="00372A45">
              <w:tab/>
            </w:r>
          </w:p>
        </w:tc>
      </w:tr>
      <w:tr w:rsidR="001775C4" w:rsidRPr="00EF6EE5" w14:paraId="2A3180ED" w14:textId="77777777" w:rsidTr="009A343C">
        <w:tc>
          <w:tcPr>
            <w:tcW w:w="11250" w:type="dxa"/>
            <w:gridSpan w:val="3"/>
          </w:tcPr>
          <w:p w14:paraId="0209FF3C" w14:textId="5E4E93B2" w:rsidR="00B31367" w:rsidRDefault="001775C4" w:rsidP="008B0E22">
            <w:pPr>
              <w:rPr>
                <w:i/>
              </w:rPr>
            </w:pPr>
            <w:r w:rsidRPr="00590670">
              <w:rPr>
                <w:i/>
              </w:rPr>
              <w:t>Team Members Present:</w:t>
            </w:r>
            <w:r w:rsidR="006C5C76" w:rsidRPr="00590670">
              <w:rPr>
                <w:i/>
              </w:rPr>
              <w:t xml:space="preserve"> </w:t>
            </w:r>
            <w:r w:rsidR="00171834">
              <w:rPr>
                <w:i/>
              </w:rPr>
              <w:t xml:space="preserve"> </w:t>
            </w:r>
            <w:r w:rsidR="00B31367">
              <w:rPr>
                <w:i/>
              </w:rPr>
              <w:t xml:space="preserve">Karen Hicks, Kara Christensen, Barb Clauer, Dana Cogswell, Suzanne Bernsten, Lisa </w:t>
            </w:r>
            <w:r w:rsidR="00971D44">
              <w:rPr>
                <w:i/>
              </w:rPr>
              <w:t>Nienkark</w:t>
            </w:r>
            <w:r w:rsidR="00B31367">
              <w:rPr>
                <w:i/>
              </w:rPr>
              <w:t>, Michelle Curtin, Zachary Macomber, Reid Felsing, Dale Franks, Ed Bryant</w:t>
            </w:r>
            <w:r w:rsidR="0036308C">
              <w:rPr>
                <w:i/>
              </w:rPr>
              <w:t>, Joe Long</w:t>
            </w:r>
          </w:p>
          <w:p w14:paraId="4DBE3AC7" w14:textId="050211E6" w:rsidR="0093774F" w:rsidRDefault="00D77813" w:rsidP="003C6BEC">
            <w:pPr>
              <w:rPr>
                <w:i/>
              </w:rPr>
            </w:pPr>
            <w:r w:rsidRPr="00590670">
              <w:rPr>
                <w:i/>
              </w:rPr>
              <w:t>Team Members Absent:</w:t>
            </w:r>
            <w:r w:rsidR="00D17A1F">
              <w:rPr>
                <w:i/>
              </w:rPr>
              <w:t xml:space="preserve"> </w:t>
            </w:r>
            <w:r w:rsidR="00B31367">
              <w:rPr>
                <w:i/>
              </w:rPr>
              <w:t>Luanne Bibbee, Peggy Dutcher</w:t>
            </w:r>
            <w:r w:rsidR="00043562">
              <w:rPr>
                <w:i/>
              </w:rPr>
              <w:t xml:space="preserve">, Rafeeq McGiveron </w:t>
            </w:r>
          </w:p>
          <w:p w14:paraId="5443055C" w14:textId="3EFA4FE2" w:rsidR="00C93200" w:rsidRPr="00191D42" w:rsidRDefault="00C93200" w:rsidP="00A96D8D">
            <w:pPr>
              <w:rPr>
                <w:i/>
              </w:rPr>
            </w:pPr>
            <w:r>
              <w:rPr>
                <w:i/>
              </w:rPr>
              <w:t xml:space="preserve">Guests: </w:t>
            </w:r>
            <w:r w:rsidR="00B31367">
              <w:rPr>
                <w:i/>
              </w:rPr>
              <w:t>Tracy Labadie</w:t>
            </w:r>
          </w:p>
        </w:tc>
      </w:tr>
      <w:tr w:rsidR="001775C4" w:rsidRPr="00EF6EE5" w14:paraId="4A895BC2" w14:textId="77777777" w:rsidTr="009A343C">
        <w:tc>
          <w:tcPr>
            <w:tcW w:w="4318" w:type="dxa"/>
          </w:tcPr>
          <w:p w14:paraId="482BCA28" w14:textId="362E4B79" w:rsidR="001775C4" w:rsidRPr="00EF6EE5" w:rsidRDefault="001775C4" w:rsidP="00C548B7">
            <w:pPr>
              <w:ind w:left="-1013" w:firstLine="1013"/>
            </w:pPr>
            <w:r>
              <w:t>Date</w:t>
            </w:r>
            <w:r w:rsidR="00C44B5C">
              <w:t xml:space="preserve">: </w:t>
            </w:r>
            <w:r w:rsidR="00966C60">
              <w:t>September 29</w:t>
            </w:r>
            <w:r w:rsidR="00C548B7">
              <w:t xml:space="preserve">, 2017 </w:t>
            </w:r>
          </w:p>
        </w:tc>
        <w:tc>
          <w:tcPr>
            <w:tcW w:w="4317" w:type="dxa"/>
          </w:tcPr>
          <w:p w14:paraId="52F73400" w14:textId="3AEFEC27" w:rsidR="001775C4" w:rsidRPr="00EF6EE5" w:rsidRDefault="00096EB8" w:rsidP="00660242">
            <w:pPr>
              <w:ind w:left="-1013" w:firstLine="1013"/>
            </w:pPr>
            <w:r>
              <w:t>T</w:t>
            </w:r>
            <w:r w:rsidR="00C548B7">
              <w:t xml:space="preserve">ime:  12:00 pm – 1:30 </w:t>
            </w:r>
            <w:r w:rsidR="00DB23EE">
              <w:t>pm</w:t>
            </w:r>
          </w:p>
        </w:tc>
        <w:tc>
          <w:tcPr>
            <w:tcW w:w="2615" w:type="dxa"/>
          </w:tcPr>
          <w:p w14:paraId="7092CB2C" w14:textId="1252E406" w:rsidR="001775C4" w:rsidRPr="00EF6EE5" w:rsidRDefault="001775C4" w:rsidP="00660242">
            <w:pPr>
              <w:ind w:left="-1013" w:firstLine="1013"/>
            </w:pPr>
            <w:r w:rsidRPr="00EF6EE5">
              <w:t xml:space="preserve">Room:  </w:t>
            </w:r>
            <w:r w:rsidR="00E2713E">
              <w:t>TLC 326</w:t>
            </w:r>
          </w:p>
        </w:tc>
      </w:tr>
    </w:tbl>
    <w:p w14:paraId="1291F639" w14:textId="77777777" w:rsidR="002775C4" w:rsidRDefault="002775C4"/>
    <w:tbl>
      <w:tblPr>
        <w:tblW w:w="1161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8460"/>
        <w:gridCol w:w="1710"/>
      </w:tblGrid>
      <w:tr w:rsidR="009876D3" w:rsidRPr="00EF6EE5" w14:paraId="6D86DDBC" w14:textId="77777777" w:rsidTr="001B2D78">
        <w:trPr>
          <w:trHeight w:val="305"/>
          <w:tblHeader/>
        </w:trPr>
        <w:tc>
          <w:tcPr>
            <w:tcW w:w="1440" w:type="dxa"/>
          </w:tcPr>
          <w:p w14:paraId="049FACE5" w14:textId="77777777" w:rsidR="009876D3" w:rsidRPr="00EF6EE5" w:rsidRDefault="009876D3">
            <w:pPr>
              <w:rPr>
                <w:b/>
              </w:rPr>
            </w:pPr>
            <w:r w:rsidRPr="00EF6EE5">
              <w:rPr>
                <w:b/>
              </w:rPr>
              <w:t>Agenda Item</w:t>
            </w:r>
          </w:p>
        </w:tc>
        <w:tc>
          <w:tcPr>
            <w:tcW w:w="8460" w:type="dxa"/>
          </w:tcPr>
          <w:p w14:paraId="7CB88BE7" w14:textId="77777777" w:rsidR="009876D3" w:rsidRPr="00EF6EE5" w:rsidRDefault="009876D3">
            <w:pPr>
              <w:rPr>
                <w:b/>
              </w:rPr>
            </w:pPr>
          </w:p>
        </w:tc>
        <w:tc>
          <w:tcPr>
            <w:tcW w:w="1710" w:type="dxa"/>
          </w:tcPr>
          <w:p w14:paraId="4EDC1E65" w14:textId="77777777" w:rsidR="009876D3" w:rsidRPr="00EF6EE5" w:rsidRDefault="009876D3">
            <w:pPr>
              <w:rPr>
                <w:b/>
              </w:rPr>
            </w:pPr>
            <w:r w:rsidRPr="00EF6EE5">
              <w:rPr>
                <w:b/>
              </w:rPr>
              <w:t>Next Steps</w:t>
            </w:r>
          </w:p>
        </w:tc>
      </w:tr>
      <w:tr w:rsidR="001B5394" w:rsidRPr="00EF6EE5" w14:paraId="2635EDB9" w14:textId="77777777" w:rsidTr="001B2D78">
        <w:trPr>
          <w:trHeight w:val="845"/>
        </w:trPr>
        <w:tc>
          <w:tcPr>
            <w:tcW w:w="1440" w:type="dxa"/>
          </w:tcPr>
          <w:p w14:paraId="0E1032AE" w14:textId="7A0B6B7D" w:rsidR="001B5394" w:rsidRDefault="00E144C7" w:rsidP="003C6BEC">
            <w:r>
              <w:t>A</w:t>
            </w:r>
            <w:r w:rsidR="00C44B5C">
              <w:t xml:space="preserve">pproval of the notes on </w:t>
            </w:r>
            <w:r w:rsidR="003C6BEC">
              <w:t>9/1</w:t>
            </w:r>
            <w:r w:rsidR="00A96D8D">
              <w:t>5/17</w:t>
            </w:r>
          </w:p>
        </w:tc>
        <w:tc>
          <w:tcPr>
            <w:tcW w:w="8460" w:type="dxa"/>
          </w:tcPr>
          <w:p w14:paraId="13036C61" w14:textId="42232C07" w:rsidR="00B31367" w:rsidRDefault="00B31367" w:rsidP="00695B12">
            <w:r>
              <w:t xml:space="preserve">Change 9/1/15 to 9/1/17 in the Approval of the notes section. </w:t>
            </w:r>
          </w:p>
          <w:p w14:paraId="1E74F9D5" w14:textId="0243AE67" w:rsidR="00B31367" w:rsidRDefault="00B31367" w:rsidP="00695B12">
            <w:r>
              <w:t>All approved.</w:t>
            </w:r>
          </w:p>
        </w:tc>
        <w:tc>
          <w:tcPr>
            <w:tcW w:w="1710" w:type="dxa"/>
          </w:tcPr>
          <w:p w14:paraId="08A111D6" w14:textId="79B2CB34" w:rsidR="001B5394" w:rsidRPr="00B82E80" w:rsidRDefault="001B5394" w:rsidP="00F97DE4">
            <w:pPr>
              <w:tabs>
                <w:tab w:val="left" w:pos="667"/>
              </w:tabs>
            </w:pPr>
          </w:p>
        </w:tc>
      </w:tr>
      <w:tr w:rsidR="00C46839" w:rsidRPr="00EF6EE5" w14:paraId="73616444" w14:textId="77777777" w:rsidTr="00C77CBE">
        <w:trPr>
          <w:trHeight w:val="575"/>
        </w:trPr>
        <w:tc>
          <w:tcPr>
            <w:tcW w:w="1440" w:type="dxa"/>
          </w:tcPr>
          <w:p w14:paraId="0A6FC0AF" w14:textId="337AEAFF" w:rsidR="00BD1604" w:rsidRDefault="00A96D8D" w:rsidP="000C5EA3">
            <w:pPr>
              <w:spacing w:after="160" w:line="259" w:lineRule="auto"/>
            </w:pPr>
            <w:r>
              <w:t>Program Review - Dana</w:t>
            </w:r>
          </w:p>
        </w:tc>
        <w:tc>
          <w:tcPr>
            <w:tcW w:w="8460" w:type="dxa"/>
          </w:tcPr>
          <w:p w14:paraId="10512ADE" w14:textId="6DC78734" w:rsidR="00012361" w:rsidRDefault="00B31367" w:rsidP="00B31367">
            <w:pPr>
              <w:rPr>
                <w:color w:val="000000"/>
                <w:szCs w:val="27"/>
              </w:rPr>
            </w:pPr>
            <w:r>
              <w:rPr>
                <w:color w:val="000000"/>
                <w:szCs w:val="27"/>
              </w:rPr>
              <w:t xml:space="preserve">Dana has added a data narrative to </w:t>
            </w:r>
            <w:r w:rsidR="00D709CD">
              <w:rPr>
                <w:color w:val="000000"/>
                <w:szCs w:val="27"/>
              </w:rPr>
              <w:t xml:space="preserve">the </w:t>
            </w:r>
            <w:r>
              <w:rPr>
                <w:color w:val="000000"/>
                <w:szCs w:val="27"/>
              </w:rPr>
              <w:t xml:space="preserve">program review tabs in Tableau. She would like </w:t>
            </w:r>
            <w:r w:rsidR="00555CD7">
              <w:rPr>
                <w:color w:val="000000"/>
                <w:szCs w:val="27"/>
              </w:rPr>
              <w:t xml:space="preserve">faculty </w:t>
            </w:r>
            <w:r>
              <w:rPr>
                <w:color w:val="000000"/>
                <w:szCs w:val="27"/>
              </w:rPr>
              <w:t xml:space="preserve">volunteers </w:t>
            </w:r>
            <w:r w:rsidR="00555CD7">
              <w:rPr>
                <w:color w:val="000000"/>
                <w:szCs w:val="27"/>
              </w:rPr>
              <w:t xml:space="preserve">to </w:t>
            </w:r>
            <w:r>
              <w:rPr>
                <w:color w:val="000000"/>
                <w:szCs w:val="27"/>
              </w:rPr>
              <w:t xml:space="preserve">review </w:t>
            </w:r>
            <w:r w:rsidR="00555CD7">
              <w:rPr>
                <w:color w:val="000000"/>
                <w:szCs w:val="27"/>
              </w:rPr>
              <w:t xml:space="preserve">it </w:t>
            </w:r>
            <w:r>
              <w:rPr>
                <w:color w:val="000000"/>
                <w:szCs w:val="27"/>
              </w:rPr>
              <w:t>to make sure it makes sense. Ed, Barb, Michelle, and Suzanne hav</w:t>
            </w:r>
            <w:r w:rsidR="00D709CD">
              <w:rPr>
                <w:color w:val="000000"/>
                <w:szCs w:val="27"/>
              </w:rPr>
              <w:t xml:space="preserve">e volunteered. Dana will send them a </w:t>
            </w:r>
            <w:r>
              <w:rPr>
                <w:color w:val="000000"/>
                <w:szCs w:val="27"/>
              </w:rPr>
              <w:t xml:space="preserve">link. </w:t>
            </w:r>
          </w:p>
          <w:p w14:paraId="0540CECD" w14:textId="77777777" w:rsidR="00B31367" w:rsidRDefault="00B31367" w:rsidP="00B31367">
            <w:pPr>
              <w:rPr>
                <w:color w:val="000000"/>
                <w:szCs w:val="27"/>
              </w:rPr>
            </w:pPr>
          </w:p>
          <w:p w14:paraId="3DABFED2" w14:textId="5296F227" w:rsidR="00B31367" w:rsidRPr="00B31367" w:rsidRDefault="00B31367" w:rsidP="00D709CD">
            <w:pPr>
              <w:rPr>
                <w:color w:val="000000"/>
                <w:szCs w:val="27"/>
              </w:rPr>
            </w:pPr>
            <w:r>
              <w:rPr>
                <w:color w:val="000000"/>
                <w:szCs w:val="27"/>
              </w:rPr>
              <w:t>Does anyone have questions about the new RER question</w:t>
            </w:r>
            <w:r w:rsidR="00555CD7">
              <w:rPr>
                <w:color w:val="000000"/>
                <w:szCs w:val="27"/>
              </w:rPr>
              <w:t xml:space="preserve"> that was</w:t>
            </w:r>
            <w:r w:rsidR="00732D81">
              <w:rPr>
                <w:color w:val="000000"/>
                <w:szCs w:val="27"/>
              </w:rPr>
              <w:t xml:space="preserve"> presented at Academic Senate this </w:t>
            </w:r>
            <w:r w:rsidR="00555CD7">
              <w:rPr>
                <w:color w:val="000000"/>
                <w:szCs w:val="27"/>
              </w:rPr>
              <w:t>morning?</w:t>
            </w:r>
            <w:r w:rsidR="00732D81">
              <w:rPr>
                <w:color w:val="000000"/>
                <w:szCs w:val="27"/>
              </w:rPr>
              <w:t xml:space="preserve"> </w:t>
            </w:r>
            <w:r w:rsidR="00D41F7F">
              <w:rPr>
                <w:color w:val="000000"/>
                <w:szCs w:val="27"/>
              </w:rPr>
              <w:t>Lisa Mazure wi</w:t>
            </w:r>
            <w:r w:rsidR="00555CD7">
              <w:rPr>
                <w:color w:val="000000"/>
                <w:szCs w:val="27"/>
              </w:rPr>
              <w:t>ll put together an example that we will bring to CASL.</w:t>
            </w:r>
          </w:p>
        </w:tc>
        <w:tc>
          <w:tcPr>
            <w:tcW w:w="1710" w:type="dxa"/>
          </w:tcPr>
          <w:p w14:paraId="0A5B809B" w14:textId="63B30357" w:rsidR="00C46839" w:rsidRPr="00B82E80" w:rsidRDefault="00C46839" w:rsidP="00FD64D0"/>
        </w:tc>
      </w:tr>
      <w:tr w:rsidR="003938FB" w:rsidRPr="00EF6EE5" w14:paraId="05C817F3" w14:textId="77777777" w:rsidTr="001B2D78">
        <w:tc>
          <w:tcPr>
            <w:tcW w:w="1440" w:type="dxa"/>
          </w:tcPr>
          <w:p w14:paraId="0642CBFE" w14:textId="77777777" w:rsidR="000F4ACB" w:rsidRDefault="000F4ACB" w:rsidP="000F4ACB">
            <w:r>
              <w:t>Training/</w:t>
            </w:r>
          </w:p>
          <w:p w14:paraId="24348D55" w14:textId="42851350" w:rsidR="000F4ACB" w:rsidRDefault="000F4ACB" w:rsidP="000F4ACB">
            <w:r>
              <w:t xml:space="preserve">Materials continued – Kara </w:t>
            </w:r>
          </w:p>
          <w:p w14:paraId="312AD060" w14:textId="35C6BC5A" w:rsidR="003938FB" w:rsidRDefault="003938FB" w:rsidP="000C5EA3">
            <w:pPr>
              <w:spacing w:after="160" w:line="259" w:lineRule="auto"/>
            </w:pPr>
          </w:p>
        </w:tc>
        <w:tc>
          <w:tcPr>
            <w:tcW w:w="8460" w:type="dxa"/>
          </w:tcPr>
          <w:p w14:paraId="10717A95" w14:textId="0CE2C378" w:rsidR="00427E98" w:rsidRDefault="000D1DB6" w:rsidP="00B9093A">
            <w:r>
              <w:t xml:space="preserve">There are 2 Reviewing Student Learning Outcomes </w:t>
            </w:r>
            <w:r w:rsidR="00D709CD">
              <w:t xml:space="preserve">draft </w:t>
            </w:r>
            <w:r>
              <w:t>documents</w:t>
            </w:r>
            <w:r w:rsidR="00D709CD">
              <w:t xml:space="preserve">. </w:t>
            </w:r>
            <w:r w:rsidR="00427E98">
              <w:t xml:space="preserve">The blue and yellow charts </w:t>
            </w:r>
            <w:r w:rsidR="000F4ACB">
              <w:t>show the</w:t>
            </w:r>
            <w:r w:rsidR="00427E98">
              <w:t xml:space="preserve"> </w:t>
            </w:r>
            <w:r w:rsidR="00D709CD">
              <w:t xml:space="preserve">same </w:t>
            </w:r>
            <w:r w:rsidR="00427E98">
              <w:t xml:space="preserve">information presented in 2 different ways. </w:t>
            </w:r>
            <w:r>
              <w:t>Work in table groups for 10 minutes</w:t>
            </w:r>
            <w:r w:rsidR="00427E98">
              <w:t xml:space="preserve">. </w:t>
            </w:r>
            <w:r w:rsidR="00942C1E">
              <w:t>Review each Student Learning Outcome (SLO) using the criteria provided on the sheets. Each SLO should be rated using the scale provided. SLOS rated as No must include an explanation and suggestions for improvement. Overall, the yellow chart was preferred because the review criteria is displayed on 1 page.</w:t>
            </w:r>
          </w:p>
          <w:p w14:paraId="76C204F2" w14:textId="74BB7E6E" w:rsidR="00E87C3D" w:rsidRDefault="00E87C3D" w:rsidP="00B9093A"/>
          <w:p w14:paraId="7CA87182" w14:textId="0EA512DE" w:rsidR="00E87C3D" w:rsidRDefault="005665BF" w:rsidP="00B9093A">
            <w:r>
              <w:t>#1 – Equipment: Use surveying equipment and software applications to safely collect data, solve technical problems, and lay out construction projects.</w:t>
            </w:r>
          </w:p>
          <w:p w14:paraId="3C3421C6" w14:textId="58ADF5D2" w:rsidR="00E87C3D" w:rsidRDefault="005665BF" w:rsidP="00B9093A">
            <w:r>
              <w:t>Specific? Y</w:t>
            </w:r>
            <w:r w:rsidR="00E87C3D">
              <w:t>es</w:t>
            </w:r>
            <w:r>
              <w:t>.</w:t>
            </w:r>
          </w:p>
          <w:p w14:paraId="7AFB11EF" w14:textId="3288A5C4" w:rsidR="00E87C3D" w:rsidRDefault="005665BF" w:rsidP="00B9093A">
            <w:r>
              <w:t>Measureable? Yes</w:t>
            </w:r>
            <w:r w:rsidR="00E87C3D">
              <w:t xml:space="preserve">. </w:t>
            </w:r>
            <w:r>
              <w:t>There are multiple measures.</w:t>
            </w:r>
          </w:p>
          <w:p w14:paraId="62C070D9" w14:textId="32B9A89E" w:rsidR="00E87C3D" w:rsidRDefault="00942C1E" w:rsidP="00B9093A">
            <w:r>
              <w:t>Achievable</w:t>
            </w:r>
            <w:r w:rsidR="005665BF">
              <w:t xml:space="preserve">? </w:t>
            </w:r>
            <w:r w:rsidR="00E87C3D">
              <w:t xml:space="preserve">Yes because it is a higher level. </w:t>
            </w:r>
            <w:r w:rsidR="005665BF">
              <w:t>We are looking at all the courses collectively.</w:t>
            </w:r>
          </w:p>
          <w:p w14:paraId="17867F48" w14:textId="66BB0283" w:rsidR="00D709CD" w:rsidRDefault="00D709CD" w:rsidP="00B9093A"/>
          <w:p w14:paraId="4851A7AF" w14:textId="21159845" w:rsidR="000D1DB6" w:rsidRDefault="00D709CD" w:rsidP="00B9093A">
            <w:r>
              <w:t xml:space="preserve">We need to know who the reviewer is for our internal purposes in case there is a disagreement. </w:t>
            </w:r>
          </w:p>
          <w:p w14:paraId="4E57121A" w14:textId="77777777" w:rsidR="00D709CD" w:rsidRDefault="00D709CD" w:rsidP="00B9093A"/>
          <w:p w14:paraId="1C5C64F8" w14:textId="77777777" w:rsidR="000D1DB6" w:rsidRDefault="000D1DB6" w:rsidP="000D1DB6">
            <w:r>
              <w:t xml:space="preserve">Writing Effective Feedback/Recommendations document </w:t>
            </w:r>
          </w:p>
          <w:p w14:paraId="1F9A2E93" w14:textId="77777777" w:rsidR="000D1DB6" w:rsidRDefault="000D1DB6" w:rsidP="000D1DB6">
            <w:pPr>
              <w:pStyle w:val="ListParagraph"/>
              <w:numPr>
                <w:ilvl w:val="0"/>
                <w:numId w:val="34"/>
              </w:numPr>
            </w:pPr>
            <w:r>
              <w:t>Constructive – Try to offer solutions, not just identify the problem.</w:t>
            </w:r>
          </w:p>
          <w:p w14:paraId="78F984E1" w14:textId="77777777" w:rsidR="000D1DB6" w:rsidRDefault="000D1DB6" w:rsidP="000D1DB6">
            <w:pPr>
              <w:pStyle w:val="ListParagraph"/>
              <w:numPr>
                <w:ilvl w:val="0"/>
                <w:numId w:val="34"/>
              </w:numPr>
            </w:pPr>
            <w:r>
              <w:t>Specific – Include a specific example of what is being recommended.</w:t>
            </w:r>
          </w:p>
          <w:p w14:paraId="176BB6E2" w14:textId="77777777" w:rsidR="000D1DB6" w:rsidRDefault="000D1DB6" w:rsidP="000D1DB6">
            <w:pPr>
              <w:pStyle w:val="ListParagraph"/>
              <w:numPr>
                <w:ilvl w:val="0"/>
                <w:numId w:val="34"/>
              </w:numPr>
            </w:pPr>
            <w:r>
              <w:t>Measurable – Suggest ways that the instructor will know a recommendation has been implemented.</w:t>
            </w:r>
          </w:p>
          <w:p w14:paraId="1A53BB6B" w14:textId="77777777" w:rsidR="000D1DB6" w:rsidRDefault="000D1DB6" w:rsidP="000D1DB6">
            <w:pPr>
              <w:pStyle w:val="ListParagraph"/>
              <w:numPr>
                <w:ilvl w:val="0"/>
                <w:numId w:val="34"/>
              </w:numPr>
            </w:pPr>
            <w:r>
              <w:t xml:space="preserve">Sensitive – Keep recommendations and comments on a positive note. Avoid the use of negative language. </w:t>
            </w:r>
          </w:p>
          <w:p w14:paraId="5288C598" w14:textId="250DC1AB" w:rsidR="00E87C3D" w:rsidRPr="000006DE" w:rsidRDefault="000D1DB6" w:rsidP="00B9093A">
            <w:pPr>
              <w:pStyle w:val="ListParagraph"/>
              <w:numPr>
                <w:ilvl w:val="0"/>
                <w:numId w:val="34"/>
              </w:numPr>
            </w:pPr>
            <w:r>
              <w:t>Balanced – Point out strengths as well as weaknesses</w:t>
            </w:r>
          </w:p>
        </w:tc>
        <w:tc>
          <w:tcPr>
            <w:tcW w:w="1710" w:type="dxa"/>
          </w:tcPr>
          <w:p w14:paraId="64114670" w14:textId="7C4367C4" w:rsidR="003938FB" w:rsidRPr="00B82E80" w:rsidRDefault="003938FB" w:rsidP="00A63ECD"/>
        </w:tc>
      </w:tr>
      <w:tr w:rsidR="00A96D8D" w:rsidRPr="00EF6EE5" w14:paraId="1EA3ECA3" w14:textId="77777777" w:rsidTr="001B2D78">
        <w:tc>
          <w:tcPr>
            <w:tcW w:w="1440" w:type="dxa"/>
          </w:tcPr>
          <w:p w14:paraId="5DFD2015" w14:textId="0FC22E88" w:rsidR="00A96D8D" w:rsidRDefault="00A96D8D" w:rsidP="000C5EA3">
            <w:pPr>
              <w:spacing w:after="160" w:line="259" w:lineRule="auto"/>
            </w:pPr>
            <w:r>
              <w:t>General Education Assessment Plan</w:t>
            </w:r>
          </w:p>
        </w:tc>
        <w:tc>
          <w:tcPr>
            <w:tcW w:w="8460" w:type="dxa"/>
          </w:tcPr>
          <w:p w14:paraId="1E245383" w14:textId="08B73EE7" w:rsidR="00A96D8D" w:rsidRDefault="00A96D8D" w:rsidP="00227E0A">
            <w:r>
              <w:t>Topic for Discussion: General Education Assessment Plan Year 1 (Zach (Lead), and Suzanne and Ed)</w:t>
            </w:r>
            <w:r w:rsidR="00891E41">
              <w:t xml:space="preserve"> Responsible for pages 11-13.</w:t>
            </w:r>
          </w:p>
          <w:p w14:paraId="08C90161" w14:textId="77777777" w:rsidR="00555CD7" w:rsidRDefault="00D220A7" w:rsidP="00555CD7">
            <w:pPr>
              <w:pStyle w:val="ListParagraph"/>
              <w:numPr>
                <w:ilvl w:val="0"/>
                <w:numId w:val="33"/>
              </w:numPr>
            </w:pPr>
            <w:r>
              <w:t>The cha</w:t>
            </w:r>
            <w:r w:rsidR="002368F2">
              <w:t xml:space="preserve">rt </w:t>
            </w:r>
            <w:r w:rsidR="00891E41">
              <w:t xml:space="preserve">between </w:t>
            </w:r>
            <w:r w:rsidR="002368F2">
              <w:t xml:space="preserve">pages </w:t>
            </w:r>
            <w:r w:rsidR="00891E41">
              <w:t>12-13 should be on one page.</w:t>
            </w:r>
            <w:r w:rsidR="002368F2">
              <w:t xml:space="preserve"> This will be cleaned up at the final editing stage. For example, the introduction is not yet complete.</w:t>
            </w:r>
          </w:p>
          <w:p w14:paraId="6DF5951D" w14:textId="25D573D2" w:rsidR="00891E41" w:rsidRDefault="002368F2" w:rsidP="00555CD7">
            <w:pPr>
              <w:pStyle w:val="ListParagraph"/>
              <w:numPr>
                <w:ilvl w:val="0"/>
                <w:numId w:val="33"/>
              </w:numPr>
            </w:pPr>
            <w:r>
              <w:lastRenderedPageBreak/>
              <w:t>Does the link on page 13 direct you to the correct spot? All of the links will be added in the final editing stage. These are placeholders for now. They are not yet “accurate” as we do not have a Gen Ed page in the CASL site, but we will in a later state.</w:t>
            </w:r>
          </w:p>
          <w:p w14:paraId="7A9FFFC1" w14:textId="0CB68C04" w:rsidR="002368F2" w:rsidRDefault="002368F2" w:rsidP="00227E0A">
            <w:pPr>
              <w:pStyle w:val="ListParagraph"/>
              <w:numPr>
                <w:ilvl w:val="0"/>
                <w:numId w:val="33"/>
              </w:numPr>
            </w:pPr>
            <w:r w:rsidRPr="002368F2">
              <w:t>When is the kickoff happening? Should i</w:t>
            </w:r>
            <w:r>
              <w:t>t be on the chart? When do the Gen E</w:t>
            </w:r>
            <w:r w:rsidRPr="002368F2">
              <w:t>d faculty attend the kickoff meeting? The beginning of fall. They do not show up until spring on the chart.</w:t>
            </w:r>
            <w:r>
              <w:t xml:space="preserve"> </w:t>
            </w:r>
            <w:r w:rsidR="00227E0A">
              <w:t xml:space="preserve">Karen will add this to the bottom of page 11. </w:t>
            </w:r>
            <w:r w:rsidR="00227E0A" w:rsidRPr="002368F2">
              <w:t>It is</w:t>
            </w:r>
            <w:r w:rsidRPr="002368F2">
              <w:t xml:space="preserve"> the 1st semester of the 1st year</w:t>
            </w:r>
            <w:r>
              <w:t>.</w:t>
            </w:r>
          </w:p>
          <w:p w14:paraId="262468AB" w14:textId="4DE31219" w:rsidR="002368F2" w:rsidRDefault="002368F2" w:rsidP="00227E0A">
            <w:pPr>
              <w:pStyle w:val="ListParagraph"/>
              <w:numPr>
                <w:ilvl w:val="0"/>
                <w:numId w:val="33"/>
              </w:numPr>
            </w:pPr>
            <w:r>
              <w:t>Does the overview chart on</w:t>
            </w:r>
            <w:r w:rsidR="00227E0A">
              <w:t xml:space="preserve"> page 11 need to be in portrait?</w:t>
            </w:r>
            <w:r>
              <w:t xml:space="preserve"> It is hard to understand the difference between preparation and planning. It might be helpful to simplify some of the headings. </w:t>
            </w:r>
            <w:r w:rsidR="00227E0A" w:rsidRPr="00227E0A">
              <w:t>Karen</w:t>
            </w:r>
            <w:r w:rsidR="00227E0A">
              <w:t xml:space="preserve"> will make this clearer. </w:t>
            </w:r>
          </w:p>
          <w:p w14:paraId="7E1AF4B5" w14:textId="5F27B20B" w:rsidR="002368F2" w:rsidRPr="002368F2" w:rsidRDefault="00D709CD" w:rsidP="00227E0A">
            <w:pPr>
              <w:pStyle w:val="ListParagraph"/>
              <w:numPr>
                <w:ilvl w:val="0"/>
                <w:numId w:val="33"/>
              </w:numPr>
            </w:pPr>
            <w:r>
              <w:t xml:space="preserve">Call </w:t>
            </w:r>
            <w:r w:rsidR="002368F2">
              <w:t xml:space="preserve">prepare/educate out more specifically. Do we need to </w:t>
            </w:r>
            <w:r>
              <w:t>say</w:t>
            </w:r>
            <w:r w:rsidR="002368F2">
              <w:t xml:space="preserve"> when it is time to choose who is responsible? Identify how your department is going to divide it up. People might assume it falls on the PFCs. Some people have more support in the PFC roles. What will the workgroups do? </w:t>
            </w:r>
            <w:r w:rsidR="002368F2" w:rsidRPr="002316CC">
              <w:t xml:space="preserve">We will add an “Operationalization checklist” to spell </w:t>
            </w:r>
            <w:r w:rsidR="002316CC" w:rsidRPr="002316CC">
              <w:t>out the steps for coordinating Gen E</w:t>
            </w:r>
            <w:r w:rsidR="002368F2" w:rsidRPr="002316CC">
              <w:t xml:space="preserve">d assessment efforts. For now, </w:t>
            </w:r>
            <w:r w:rsidR="002316CC" w:rsidRPr="002316CC">
              <w:t>Karen has</w:t>
            </w:r>
            <w:r w:rsidR="002368F2" w:rsidRPr="002316CC">
              <w:t xml:space="preserve"> added an Operationalization checklist at the end of the Gen Ed document so we can capture these ideas as we go along.</w:t>
            </w:r>
          </w:p>
          <w:p w14:paraId="0B8A9336" w14:textId="00E9F0C2" w:rsidR="002368F2" w:rsidRDefault="002368F2" w:rsidP="00227E0A">
            <w:pPr>
              <w:pStyle w:val="ListParagraph"/>
              <w:numPr>
                <w:ilvl w:val="0"/>
                <w:numId w:val="33"/>
              </w:numPr>
            </w:pPr>
            <w:r>
              <w:t>Zach and Dale will start the checklist steps to opera</w:t>
            </w:r>
            <w:r w:rsidR="00227E0A">
              <w:t>tionalize the process in their Gen E</w:t>
            </w:r>
            <w:r>
              <w:t xml:space="preserve">d workgroups. </w:t>
            </w:r>
            <w:r w:rsidRPr="00227E0A">
              <w:t xml:space="preserve">In the meantime, </w:t>
            </w:r>
            <w:r w:rsidR="00227E0A" w:rsidRPr="00227E0A">
              <w:t>there is</w:t>
            </w:r>
            <w:r w:rsidRPr="00227E0A">
              <w:t xml:space="preserve"> a table at the end of our Gen Ed doc to capture these ideas.</w:t>
            </w:r>
          </w:p>
          <w:p w14:paraId="778EB04B" w14:textId="58CD7CA7" w:rsidR="00315950" w:rsidRDefault="00227E0A" w:rsidP="00227E0A">
            <w:pPr>
              <w:pStyle w:val="ListParagraph"/>
              <w:numPr>
                <w:ilvl w:val="0"/>
                <w:numId w:val="33"/>
              </w:numPr>
            </w:pPr>
            <w:r>
              <w:t>Should we have an academic year</w:t>
            </w:r>
            <w:r w:rsidR="00315950">
              <w:t xml:space="preserve"> to get ready? Is it too much time or not enough? This should be fine.</w:t>
            </w:r>
          </w:p>
          <w:p w14:paraId="5068A33F" w14:textId="264CD05C" w:rsidR="002368F2" w:rsidRPr="001D3924" w:rsidRDefault="002368F2" w:rsidP="00227E0A">
            <w:pPr>
              <w:pStyle w:val="ListParagraph"/>
              <w:numPr>
                <w:ilvl w:val="0"/>
                <w:numId w:val="33"/>
              </w:numPr>
            </w:pPr>
            <w:r>
              <w:t xml:space="preserve">Is the plan for every single course to go through this assessment? Any course that is core or MTA. Before we had </w:t>
            </w:r>
            <w:r w:rsidR="00555CD7">
              <w:t>five</w:t>
            </w:r>
            <w:r>
              <w:t xml:space="preserve"> categories and now we have </w:t>
            </w:r>
            <w:r w:rsidR="00555CD7">
              <w:t>four</w:t>
            </w:r>
            <w:r>
              <w:t>. The student estimate was around 4,000 per year. Karen is working on getting the section number</w:t>
            </w:r>
            <w:r w:rsidRPr="0066334A">
              <w:t xml:space="preserve">s. Dana </w:t>
            </w:r>
            <w:r w:rsidR="0066334A" w:rsidRPr="0066334A">
              <w:t>will</w:t>
            </w:r>
            <w:r w:rsidR="008E47C0">
              <w:t xml:space="preserve"> get</w:t>
            </w:r>
            <w:r w:rsidRPr="0066334A">
              <w:t xml:space="preserve"> these numbers after our CASL meeting. </w:t>
            </w:r>
            <w:r w:rsidR="0066334A" w:rsidRPr="0066334A">
              <w:t xml:space="preserve">Karen will add </w:t>
            </w:r>
            <w:r w:rsidRPr="0066334A">
              <w:t xml:space="preserve">a table </w:t>
            </w:r>
            <w:r w:rsidR="0066334A" w:rsidRPr="0066334A">
              <w:t xml:space="preserve">in our Gen Ed document </w:t>
            </w:r>
            <w:r w:rsidRPr="0066334A">
              <w:t>that provides these numbers</w:t>
            </w:r>
            <w:r w:rsidR="0066334A" w:rsidRPr="0066334A">
              <w:t xml:space="preserve"> on page 26</w:t>
            </w:r>
            <w:r w:rsidRPr="0066334A">
              <w:t xml:space="preserve">.  This page will not be included in the final version of the plan. They </w:t>
            </w:r>
            <w:r w:rsidR="0066334A" w:rsidRPr="0066334A">
              <w:t xml:space="preserve">will be </w:t>
            </w:r>
            <w:r w:rsidRPr="0066334A">
              <w:t>for our reference as we plan for implementation.</w:t>
            </w:r>
          </w:p>
          <w:p w14:paraId="3444DF40" w14:textId="5CD4ECDE" w:rsidR="001D3924" w:rsidRDefault="001D3924" w:rsidP="001D3924">
            <w:pPr>
              <w:pStyle w:val="ListParagraph"/>
              <w:numPr>
                <w:ilvl w:val="0"/>
                <w:numId w:val="33"/>
              </w:numPr>
            </w:pPr>
            <w:r>
              <w:t xml:space="preserve">We could get rid of the word “role” on page 12. </w:t>
            </w:r>
            <w:r w:rsidRPr="00227E0A">
              <w:t>Karen will set up for “repeating table headers” in the final editing stage.</w:t>
            </w:r>
          </w:p>
          <w:p w14:paraId="2DE7BE87" w14:textId="01177EF0" w:rsidR="00DD0432" w:rsidRDefault="006D3AAB" w:rsidP="00227E0A">
            <w:pPr>
              <w:pStyle w:val="ListParagraph"/>
              <w:numPr>
                <w:ilvl w:val="0"/>
                <w:numId w:val="33"/>
              </w:numPr>
            </w:pPr>
            <w:r>
              <w:t>Page 14 had good questions for the preparation</w:t>
            </w:r>
            <w:r w:rsidR="008E47C0">
              <w:t xml:space="preserve"> piece</w:t>
            </w:r>
            <w:r>
              <w:t xml:space="preserve">. </w:t>
            </w:r>
            <w:r w:rsidR="00227E0A">
              <w:t>Many</w:t>
            </w:r>
            <w:r>
              <w:t xml:space="preserve"> of the courses are within a program of study so they will</w:t>
            </w:r>
            <w:r w:rsidR="008E47C0">
              <w:t xml:space="preserve"> go through Program R</w:t>
            </w:r>
            <w:r w:rsidR="00227E0A">
              <w:t>eview and Gen E</w:t>
            </w:r>
            <w:r>
              <w:t>d.</w:t>
            </w:r>
          </w:p>
          <w:p w14:paraId="3615F03F" w14:textId="4B2E31F9" w:rsidR="00227E0A" w:rsidRPr="00227E0A" w:rsidRDefault="00227E0A" w:rsidP="00227E0A">
            <w:pPr>
              <w:pStyle w:val="ListParagraph"/>
              <w:numPr>
                <w:ilvl w:val="0"/>
                <w:numId w:val="33"/>
              </w:numPr>
            </w:pPr>
            <w:r>
              <w:t xml:space="preserve">End of section </w:t>
            </w:r>
            <w:r w:rsidR="0066334A">
              <w:t>1</w:t>
            </w:r>
            <w:r w:rsidR="001D3924">
              <w:t>, page</w:t>
            </w:r>
            <w:r>
              <w:t xml:space="preserve"> 14 –</w:t>
            </w:r>
            <w:r w:rsidR="008E47C0">
              <w:t xml:space="preserve"> C</w:t>
            </w:r>
            <w:r>
              <w:t xml:space="preserve">hanges to course learning outcomes – Are these accurate? Are they current? Insert notes or warning that if you do change outcomes then something else could be prompted (e.g., curriculum committee.) </w:t>
            </w:r>
          </w:p>
          <w:p w14:paraId="06485DBD" w14:textId="3BE089D8" w:rsidR="00227E0A" w:rsidRDefault="002368F2" w:rsidP="00227E0A">
            <w:pPr>
              <w:pStyle w:val="ListParagraph"/>
              <w:numPr>
                <w:ilvl w:val="0"/>
                <w:numId w:val="33"/>
              </w:numPr>
            </w:pPr>
            <w:r>
              <w:t>Any changes to course outcomes prompts changes to the instructional design.</w:t>
            </w:r>
          </w:p>
          <w:p w14:paraId="52C4B665" w14:textId="5E6FE8F1" w:rsidR="002368F2" w:rsidRDefault="002368F2" w:rsidP="00227E0A">
            <w:pPr>
              <w:pStyle w:val="ListParagraph"/>
              <w:numPr>
                <w:ilvl w:val="0"/>
                <w:numId w:val="33"/>
              </w:numPr>
            </w:pPr>
            <w:r>
              <w:t>Any changes to course outcomes may affect transferability.</w:t>
            </w:r>
          </w:p>
        </w:tc>
        <w:tc>
          <w:tcPr>
            <w:tcW w:w="1710" w:type="dxa"/>
          </w:tcPr>
          <w:p w14:paraId="5F9628B1" w14:textId="77777777" w:rsidR="00A96D8D" w:rsidRPr="00B82E80" w:rsidRDefault="00A96D8D" w:rsidP="00A63ECD"/>
        </w:tc>
      </w:tr>
      <w:tr w:rsidR="00797739" w:rsidRPr="00EF6EE5" w14:paraId="69A69D01" w14:textId="77777777" w:rsidTr="001B2D78">
        <w:tc>
          <w:tcPr>
            <w:tcW w:w="1440" w:type="dxa"/>
          </w:tcPr>
          <w:p w14:paraId="7A507A1D" w14:textId="259FE69F" w:rsidR="00797739" w:rsidRDefault="00C44B5C" w:rsidP="00385EBE">
            <w:pPr>
              <w:spacing w:after="160" w:line="259" w:lineRule="auto"/>
            </w:pPr>
            <w:r>
              <w:t>Adjourn</w:t>
            </w:r>
          </w:p>
        </w:tc>
        <w:tc>
          <w:tcPr>
            <w:tcW w:w="8460" w:type="dxa"/>
          </w:tcPr>
          <w:p w14:paraId="7C699CA6" w14:textId="405DA25B" w:rsidR="008B1375" w:rsidRPr="0059628B" w:rsidRDefault="0065709F" w:rsidP="008E47C0">
            <w:pPr>
              <w:pStyle w:val="NormalWeb"/>
              <w:rPr>
                <w:rFonts w:asciiTheme="minorHAnsi" w:hAnsiTheme="minorHAnsi"/>
                <w:sz w:val="22"/>
              </w:rPr>
            </w:pPr>
            <w:r>
              <w:rPr>
                <w:rFonts w:asciiTheme="minorHAnsi" w:hAnsiTheme="minorHAnsi"/>
                <w:sz w:val="22"/>
              </w:rPr>
              <w:t xml:space="preserve">We need volunteers to review and edit year </w:t>
            </w:r>
            <w:r w:rsidRPr="0065709F">
              <w:rPr>
                <w:rFonts w:asciiTheme="minorHAnsi" w:hAnsiTheme="minorHAnsi"/>
                <w:sz w:val="22"/>
              </w:rPr>
              <w:t>2</w:t>
            </w:r>
            <w:r>
              <w:rPr>
                <w:rFonts w:asciiTheme="minorHAnsi" w:hAnsiTheme="minorHAnsi"/>
                <w:sz w:val="22"/>
              </w:rPr>
              <w:t xml:space="preserve"> of the general education section [pp.13-20] and create tools as necessary [Gen Ed course mapping template; CC review process handout; Gen Ed learning results template].</w:t>
            </w:r>
            <w:r w:rsidRPr="0065709F">
              <w:rPr>
                <w:rFonts w:asciiTheme="minorHAnsi" w:hAnsiTheme="minorHAnsi"/>
                <w:sz w:val="22"/>
              </w:rPr>
              <w:t xml:space="preserve"> Michelle will lead. Joe and Barb will help. </w:t>
            </w:r>
          </w:p>
        </w:tc>
        <w:tc>
          <w:tcPr>
            <w:tcW w:w="1710" w:type="dxa"/>
          </w:tcPr>
          <w:p w14:paraId="202940C6" w14:textId="3DA80FAD" w:rsidR="00F85ABC" w:rsidRDefault="00EB3A8C" w:rsidP="00CC7326">
            <w:pPr>
              <w:rPr>
                <w:b/>
              </w:rPr>
            </w:pPr>
            <w:r>
              <w:rPr>
                <w:b/>
              </w:rPr>
              <w:t xml:space="preserve">Friday, October 13, 2017, </w:t>
            </w:r>
            <w:r w:rsidR="00ED5086">
              <w:rPr>
                <w:b/>
              </w:rPr>
              <w:t>TLC 326</w:t>
            </w:r>
          </w:p>
        </w:tc>
      </w:tr>
    </w:tbl>
    <w:p w14:paraId="37E22E98" w14:textId="77777777" w:rsidR="001775C4" w:rsidRPr="00716D13" w:rsidRDefault="001775C4" w:rsidP="00716D13">
      <w:pPr>
        <w:tabs>
          <w:tab w:val="left" w:pos="5445"/>
        </w:tabs>
      </w:pPr>
    </w:p>
    <w:sectPr w:rsidR="001775C4" w:rsidRPr="00716D13" w:rsidSect="009A343C">
      <w:headerReference w:type="default" r:id="rId11"/>
      <w:footerReference w:type="default" r:id="rId12"/>
      <w:pgSz w:w="12240" w:h="15840" w:code="1"/>
      <w:pgMar w:top="1440" w:right="1440" w:bottom="1440" w:left="1440" w:header="0" w:footer="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66A6F" w14:textId="77777777" w:rsidR="00BF1DE7" w:rsidRDefault="00BF1DE7" w:rsidP="00E863C9">
      <w:r>
        <w:separator/>
      </w:r>
    </w:p>
  </w:endnote>
  <w:endnote w:type="continuationSeparator" w:id="0">
    <w:p w14:paraId="7819FF6F" w14:textId="77777777" w:rsidR="00BF1DE7" w:rsidRDefault="00BF1DE7"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770828"/>
      <w:docPartObj>
        <w:docPartGallery w:val="Page Numbers (Bottom of Page)"/>
        <w:docPartUnique/>
      </w:docPartObj>
    </w:sdtPr>
    <w:sdtEndPr>
      <w:rPr>
        <w:noProof/>
      </w:rPr>
    </w:sdtEndPr>
    <w:sdtContent>
      <w:p w14:paraId="566BC932" w14:textId="5ED7530B" w:rsidR="00E863C9" w:rsidRDefault="00E863C9">
        <w:pPr>
          <w:pStyle w:val="Footer"/>
          <w:jc w:val="right"/>
        </w:pPr>
        <w:r>
          <w:fldChar w:fldCharType="begin"/>
        </w:r>
        <w:r>
          <w:instrText xml:space="preserve"> PAGE   \* MERGEFORMAT </w:instrText>
        </w:r>
        <w:r>
          <w:fldChar w:fldCharType="separate"/>
        </w:r>
        <w:r w:rsidR="00511EA4">
          <w:rPr>
            <w:noProof/>
          </w:rPr>
          <w:t>2</w:t>
        </w:r>
        <w:r>
          <w:rPr>
            <w:noProof/>
          </w:rPr>
          <w:fldChar w:fldCharType="end"/>
        </w:r>
      </w:p>
    </w:sdtContent>
  </w:sdt>
  <w:p w14:paraId="00127210" w14:textId="77777777" w:rsidR="00E863C9" w:rsidRDefault="00E8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D2A9A" w14:textId="77777777" w:rsidR="00BF1DE7" w:rsidRDefault="00BF1DE7" w:rsidP="00E863C9">
      <w:r>
        <w:separator/>
      </w:r>
    </w:p>
  </w:footnote>
  <w:footnote w:type="continuationSeparator" w:id="0">
    <w:p w14:paraId="246E1EA6" w14:textId="77777777" w:rsidR="00BF1DE7" w:rsidRDefault="00BF1DE7" w:rsidP="00E8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0821" w14:textId="2A1F0583" w:rsidR="00281994" w:rsidRDefault="0028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6A5"/>
    <w:multiLevelType w:val="hybridMultilevel"/>
    <w:tmpl w:val="624C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457FE"/>
    <w:multiLevelType w:val="hybridMultilevel"/>
    <w:tmpl w:val="E5CC5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C2115"/>
    <w:multiLevelType w:val="hybridMultilevel"/>
    <w:tmpl w:val="B0AE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54747"/>
    <w:multiLevelType w:val="hybridMultilevel"/>
    <w:tmpl w:val="9AB0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E48DE"/>
    <w:multiLevelType w:val="hybridMultilevel"/>
    <w:tmpl w:val="6870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13C41"/>
    <w:multiLevelType w:val="hybridMultilevel"/>
    <w:tmpl w:val="AE72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477B4"/>
    <w:multiLevelType w:val="hybridMultilevel"/>
    <w:tmpl w:val="0EBEF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17B0B"/>
    <w:multiLevelType w:val="hybridMultilevel"/>
    <w:tmpl w:val="677A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D0869"/>
    <w:multiLevelType w:val="hybridMultilevel"/>
    <w:tmpl w:val="CE309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1013C"/>
    <w:multiLevelType w:val="hybridMultilevel"/>
    <w:tmpl w:val="FC7C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346DA"/>
    <w:multiLevelType w:val="hybridMultilevel"/>
    <w:tmpl w:val="A2865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F1484"/>
    <w:multiLevelType w:val="hybridMultilevel"/>
    <w:tmpl w:val="8DFC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B5234"/>
    <w:multiLevelType w:val="hybridMultilevel"/>
    <w:tmpl w:val="B34ABD4E"/>
    <w:lvl w:ilvl="0" w:tplc="6E9A74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250E2"/>
    <w:multiLevelType w:val="hybridMultilevel"/>
    <w:tmpl w:val="AA367C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71E0F"/>
    <w:multiLevelType w:val="hybridMultilevel"/>
    <w:tmpl w:val="CF966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67E84"/>
    <w:multiLevelType w:val="hybridMultilevel"/>
    <w:tmpl w:val="CA42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B4DFD"/>
    <w:multiLevelType w:val="hybridMultilevel"/>
    <w:tmpl w:val="3CB2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36528"/>
    <w:multiLevelType w:val="hybridMultilevel"/>
    <w:tmpl w:val="DC06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0390A"/>
    <w:multiLevelType w:val="hybridMultilevel"/>
    <w:tmpl w:val="C31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8547F"/>
    <w:multiLevelType w:val="hybridMultilevel"/>
    <w:tmpl w:val="6BB4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30798"/>
    <w:multiLevelType w:val="hybridMultilevel"/>
    <w:tmpl w:val="F50A3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95572"/>
    <w:multiLevelType w:val="hybridMultilevel"/>
    <w:tmpl w:val="50788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7617FE"/>
    <w:multiLevelType w:val="hybridMultilevel"/>
    <w:tmpl w:val="46A4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A3B74"/>
    <w:multiLevelType w:val="hybridMultilevel"/>
    <w:tmpl w:val="FC46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F7992"/>
    <w:multiLevelType w:val="hybridMultilevel"/>
    <w:tmpl w:val="4E0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4468C"/>
    <w:multiLevelType w:val="hybridMultilevel"/>
    <w:tmpl w:val="849CBA22"/>
    <w:lvl w:ilvl="0" w:tplc="B76AF8A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A1E8F"/>
    <w:multiLevelType w:val="hybridMultilevel"/>
    <w:tmpl w:val="0CC42398"/>
    <w:lvl w:ilvl="0" w:tplc="B3FA1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5564D"/>
    <w:multiLevelType w:val="hybridMultilevel"/>
    <w:tmpl w:val="4048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C2B3A"/>
    <w:multiLevelType w:val="hybridMultilevel"/>
    <w:tmpl w:val="21841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85710"/>
    <w:multiLevelType w:val="hybridMultilevel"/>
    <w:tmpl w:val="2E52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E3EBA"/>
    <w:multiLevelType w:val="hybridMultilevel"/>
    <w:tmpl w:val="6AC20B04"/>
    <w:lvl w:ilvl="0" w:tplc="8A60E764">
      <w:start w:val="10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7721B1"/>
    <w:multiLevelType w:val="hybridMultilevel"/>
    <w:tmpl w:val="0834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F2572"/>
    <w:multiLevelType w:val="hybridMultilevel"/>
    <w:tmpl w:val="FC4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83FD3"/>
    <w:multiLevelType w:val="hybridMultilevel"/>
    <w:tmpl w:val="78C2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1"/>
  </w:num>
  <w:num w:numId="4">
    <w:abstractNumId w:val="7"/>
  </w:num>
  <w:num w:numId="5">
    <w:abstractNumId w:val="4"/>
  </w:num>
  <w:num w:numId="6">
    <w:abstractNumId w:val="14"/>
  </w:num>
  <w:num w:numId="7">
    <w:abstractNumId w:val="3"/>
  </w:num>
  <w:num w:numId="8">
    <w:abstractNumId w:val="15"/>
  </w:num>
  <w:num w:numId="9">
    <w:abstractNumId w:val="2"/>
  </w:num>
  <w:num w:numId="10">
    <w:abstractNumId w:val="27"/>
  </w:num>
  <w:num w:numId="11">
    <w:abstractNumId w:val="24"/>
  </w:num>
  <w:num w:numId="12">
    <w:abstractNumId w:val="6"/>
  </w:num>
  <w:num w:numId="13">
    <w:abstractNumId w:val="25"/>
  </w:num>
  <w:num w:numId="14">
    <w:abstractNumId w:val="9"/>
  </w:num>
  <w:num w:numId="15">
    <w:abstractNumId w:val="12"/>
  </w:num>
  <w:num w:numId="16">
    <w:abstractNumId w:val="20"/>
  </w:num>
  <w:num w:numId="17">
    <w:abstractNumId w:val="31"/>
  </w:num>
  <w:num w:numId="18">
    <w:abstractNumId w:val="19"/>
  </w:num>
  <w:num w:numId="19">
    <w:abstractNumId w:val="26"/>
  </w:num>
  <w:num w:numId="20">
    <w:abstractNumId w:val="10"/>
  </w:num>
  <w:num w:numId="21">
    <w:abstractNumId w:val="29"/>
  </w:num>
  <w:num w:numId="22">
    <w:abstractNumId w:val="30"/>
  </w:num>
  <w:num w:numId="23">
    <w:abstractNumId w:val="16"/>
  </w:num>
  <w:num w:numId="24">
    <w:abstractNumId w:val="1"/>
  </w:num>
  <w:num w:numId="25">
    <w:abstractNumId w:val="8"/>
  </w:num>
  <w:num w:numId="26">
    <w:abstractNumId w:val="28"/>
  </w:num>
  <w:num w:numId="27">
    <w:abstractNumId w:val="5"/>
  </w:num>
  <w:num w:numId="28">
    <w:abstractNumId w:val="0"/>
  </w:num>
  <w:num w:numId="29">
    <w:abstractNumId w:val="17"/>
  </w:num>
  <w:num w:numId="30">
    <w:abstractNumId w:val="32"/>
  </w:num>
  <w:num w:numId="31">
    <w:abstractNumId w:val="33"/>
  </w:num>
  <w:num w:numId="32">
    <w:abstractNumId w:val="21"/>
  </w:num>
  <w:num w:numId="33">
    <w:abstractNumId w:val="23"/>
  </w:num>
  <w:num w:numId="3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06DE"/>
    <w:rsid w:val="0000091C"/>
    <w:rsid w:val="00001197"/>
    <w:rsid w:val="000017D1"/>
    <w:rsid w:val="000039E6"/>
    <w:rsid w:val="0000490A"/>
    <w:rsid w:val="0000515F"/>
    <w:rsid w:val="00006CD1"/>
    <w:rsid w:val="00007501"/>
    <w:rsid w:val="000075BD"/>
    <w:rsid w:val="000076B8"/>
    <w:rsid w:val="00007746"/>
    <w:rsid w:val="00011082"/>
    <w:rsid w:val="00011189"/>
    <w:rsid w:val="000116D8"/>
    <w:rsid w:val="00012361"/>
    <w:rsid w:val="00012390"/>
    <w:rsid w:val="0001410E"/>
    <w:rsid w:val="00014FC1"/>
    <w:rsid w:val="00015099"/>
    <w:rsid w:val="00020EE2"/>
    <w:rsid w:val="00021CF2"/>
    <w:rsid w:val="00023C4F"/>
    <w:rsid w:val="00024BB7"/>
    <w:rsid w:val="000255AF"/>
    <w:rsid w:val="00025C55"/>
    <w:rsid w:val="00026754"/>
    <w:rsid w:val="000300AD"/>
    <w:rsid w:val="0003175F"/>
    <w:rsid w:val="0003193D"/>
    <w:rsid w:val="00032306"/>
    <w:rsid w:val="00032DA6"/>
    <w:rsid w:val="00033F12"/>
    <w:rsid w:val="000345BC"/>
    <w:rsid w:val="00034A4A"/>
    <w:rsid w:val="0004089C"/>
    <w:rsid w:val="00042338"/>
    <w:rsid w:val="000428E0"/>
    <w:rsid w:val="00043562"/>
    <w:rsid w:val="00045FB6"/>
    <w:rsid w:val="00046730"/>
    <w:rsid w:val="00054926"/>
    <w:rsid w:val="00054D02"/>
    <w:rsid w:val="000553AA"/>
    <w:rsid w:val="0005746A"/>
    <w:rsid w:val="0006046A"/>
    <w:rsid w:val="00060BE1"/>
    <w:rsid w:val="000612D0"/>
    <w:rsid w:val="000622A7"/>
    <w:rsid w:val="0006334E"/>
    <w:rsid w:val="0006428D"/>
    <w:rsid w:val="00064581"/>
    <w:rsid w:val="00064A1F"/>
    <w:rsid w:val="00066197"/>
    <w:rsid w:val="00067996"/>
    <w:rsid w:val="00067F50"/>
    <w:rsid w:val="00070348"/>
    <w:rsid w:val="0007039B"/>
    <w:rsid w:val="00073BE1"/>
    <w:rsid w:val="00075F75"/>
    <w:rsid w:val="00076531"/>
    <w:rsid w:val="00077CF8"/>
    <w:rsid w:val="00083589"/>
    <w:rsid w:val="0008390B"/>
    <w:rsid w:val="00083AC0"/>
    <w:rsid w:val="0008488B"/>
    <w:rsid w:val="00084C6E"/>
    <w:rsid w:val="0008623F"/>
    <w:rsid w:val="00090209"/>
    <w:rsid w:val="0009036A"/>
    <w:rsid w:val="00090A8A"/>
    <w:rsid w:val="00090C3F"/>
    <w:rsid w:val="00091681"/>
    <w:rsid w:val="00092188"/>
    <w:rsid w:val="00092549"/>
    <w:rsid w:val="00092683"/>
    <w:rsid w:val="0009343E"/>
    <w:rsid w:val="000934A4"/>
    <w:rsid w:val="00094F1E"/>
    <w:rsid w:val="000951CA"/>
    <w:rsid w:val="00096EB8"/>
    <w:rsid w:val="000A0948"/>
    <w:rsid w:val="000A0A1E"/>
    <w:rsid w:val="000A0B2E"/>
    <w:rsid w:val="000A2B9C"/>
    <w:rsid w:val="000A3548"/>
    <w:rsid w:val="000A37E3"/>
    <w:rsid w:val="000A7483"/>
    <w:rsid w:val="000A7FE7"/>
    <w:rsid w:val="000B1EC6"/>
    <w:rsid w:val="000B33A0"/>
    <w:rsid w:val="000B3DE3"/>
    <w:rsid w:val="000B47B2"/>
    <w:rsid w:val="000B5174"/>
    <w:rsid w:val="000B525E"/>
    <w:rsid w:val="000B5A51"/>
    <w:rsid w:val="000B5F8E"/>
    <w:rsid w:val="000B6838"/>
    <w:rsid w:val="000B6DD3"/>
    <w:rsid w:val="000B6F9F"/>
    <w:rsid w:val="000B7FC0"/>
    <w:rsid w:val="000C2881"/>
    <w:rsid w:val="000C3363"/>
    <w:rsid w:val="000C5399"/>
    <w:rsid w:val="000C5EA3"/>
    <w:rsid w:val="000D0A39"/>
    <w:rsid w:val="000D1CBE"/>
    <w:rsid w:val="000D1DB6"/>
    <w:rsid w:val="000D1E8C"/>
    <w:rsid w:val="000D2FCD"/>
    <w:rsid w:val="000D32B8"/>
    <w:rsid w:val="000D477E"/>
    <w:rsid w:val="000D5BF7"/>
    <w:rsid w:val="000D6C56"/>
    <w:rsid w:val="000D7A1D"/>
    <w:rsid w:val="000E052A"/>
    <w:rsid w:val="000E1C91"/>
    <w:rsid w:val="000E2404"/>
    <w:rsid w:val="000E2C59"/>
    <w:rsid w:val="000E2F97"/>
    <w:rsid w:val="000E7591"/>
    <w:rsid w:val="000F1010"/>
    <w:rsid w:val="000F1EDC"/>
    <w:rsid w:val="000F428E"/>
    <w:rsid w:val="000F4ACB"/>
    <w:rsid w:val="000F5ABA"/>
    <w:rsid w:val="00101B57"/>
    <w:rsid w:val="0010269B"/>
    <w:rsid w:val="00103C57"/>
    <w:rsid w:val="001053C1"/>
    <w:rsid w:val="0011183E"/>
    <w:rsid w:val="00113A30"/>
    <w:rsid w:val="00113B82"/>
    <w:rsid w:val="0011548D"/>
    <w:rsid w:val="001161DE"/>
    <w:rsid w:val="00116514"/>
    <w:rsid w:val="00116B89"/>
    <w:rsid w:val="001174B7"/>
    <w:rsid w:val="00120466"/>
    <w:rsid w:val="0012146E"/>
    <w:rsid w:val="00121CD3"/>
    <w:rsid w:val="00122912"/>
    <w:rsid w:val="00123082"/>
    <w:rsid w:val="001232B7"/>
    <w:rsid w:val="00123E46"/>
    <w:rsid w:val="00125573"/>
    <w:rsid w:val="001262F1"/>
    <w:rsid w:val="001263A9"/>
    <w:rsid w:val="00132423"/>
    <w:rsid w:val="00133C52"/>
    <w:rsid w:val="00134270"/>
    <w:rsid w:val="001344F7"/>
    <w:rsid w:val="00134FDA"/>
    <w:rsid w:val="00135489"/>
    <w:rsid w:val="0013763C"/>
    <w:rsid w:val="00140B25"/>
    <w:rsid w:val="00140EC7"/>
    <w:rsid w:val="0014298E"/>
    <w:rsid w:val="00145F4E"/>
    <w:rsid w:val="001464C3"/>
    <w:rsid w:val="00146F5A"/>
    <w:rsid w:val="00147240"/>
    <w:rsid w:val="0015049A"/>
    <w:rsid w:val="001504ED"/>
    <w:rsid w:val="00150FCA"/>
    <w:rsid w:val="001519D4"/>
    <w:rsid w:val="00153B94"/>
    <w:rsid w:val="001564AE"/>
    <w:rsid w:val="001565B2"/>
    <w:rsid w:val="00156C27"/>
    <w:rsid w:val="0015760B"/>
    <w:rsid w:val="00157866"/>
    <w:rsid w:val="00160C3E"/>
    <w:rsid w:val="00163C4F"/>
    <w:rsid w:val="00166D8E"/>
    <w:rsid w:val="001704FB"/>
    <w:rsid w:val="0017094E"/>
    <w:rsid w:val="00171698"/>
    <w:rsid w:val="00171834"/>
    <w:rsid w:val="00172ED4"/>
    <w:rsid w:val="00174690"/>
    <w:rsid w:val="00174AAA"/>
    <w:rsid w:val="00174E21"/>
    <w:rsid w:val="001775C4"/>
    <w:rsid w:val="001778D7"/>
    <w:rsid w:val="00177BDD"/>
    <w:rsid w:val="00181EE6"/>
    <w:rsid w:val="00181EFF"/>
    <w:rsid w:val="0018310D"/>
    <w:rsid w:val="00185755"/>
    <w:rsid w:val="001867F1"/>
    <w:rsid w:val="0018710C"/>
    <w:rsid w:val="00190A1F"/>
    <w:rsid w:val="00190BE8"/>
    <w:rsid w:val="0019111F"/>
    <w:rsid w:val="001914FB"/>
    <w:rsid w:val="00191D42"/>
    <w:rsid w:val="00191DB3"/>
    <w:rsid w:val="00191E38"/>
    <w:rsid w:val="00191FB3"/>
    <w:rsid w:val="00193B02"/>
    <w:rsid w:val="001945AC"/>
    <w:rsid w:val="001958EA"/>
    <w:rsid w:val="00196BBE"/>
    <w:rsid w:val="001A3DBE"/>
    <w:rsid w:val="001A5EF8"/>
    <w:rsid w:val="001A5F08"/>
    <w:rsid w:val="001A5F32"/>
    <w:rsid w:val="001A732B"/>
    <w:rsid w:val="001B2D78"/>
    <w:rsid w:val="001B3C93"/>
    <w:rsid w:val="001B41CB"/>
    <w:rsid w:val="001B4B9C"/>
    <w:rsid w:val="001B5043"/>
    <w:rsid w:val="001B5394"/>
    <w:rsid w:val="001B6FA1"/>
    <w:rsid w:val="001B7214"/>
    <w:rsid w:val="001B7BA3"/>
    <w:rsid w:val="001C01EA"/>
    <w:rsid w:val="001C2925"/>
    <w:rsid w:val="001C2970"/>
    <w:rsid w:val="001C2A83"/>
    <w:rsid w:val="001C55B9"/>
    <w:rsid w:val="001C6418"/>
    <w:rsid w:val="001C7A2F"/>
    <w:rsid w:val="001D20B9"/>
    <w:rsid w:val="001D3076"/>
    <w:rsid w:val="001D37C4"/>
    <w:rsid w:val="001D3924"/>
    <w:rsid w:val="001D4E29"/>
    <w:rsid w:val="001D5089"/>
    <w:rsid w:val="001D679F"/>
    <w:rsid w:val="001D713C"/>
    <w:rsid w:val="001D76BB"/>
    <w:rsid w:val="001E077A"/>
    <w:rsid w:val="001E2BC8"/>
    <w:rsid w:val="001E396D"/>
    <w:rsid w:val="001E3ED8"/>
    <w:rsid w:val="001E4EB1"/>
    <w:rsid w:val="001E6A0A"/>
    <w:rsid w:val="001E7AFC"/>
    <w:rsid w:val="001F22D8"/>
    <w:rsid w:val="001F3AD5"/>
    <w:rsid w:val="001F4C42"/>
    <w:rsid w:val="001F505A"/>
    <w:rsid w:val="001F5F8D"/>
    <w:rsid w:val="001F712A"/>
    <w:rsid w:val="001F7E0B"/>
    <w:rsid w:val="00200AD1"/>
    <w:rsid w:val="00202208"/>
    <w:rsid w:val="00202EAA"/>
    <w:rsid w:val="00204757"/>
    <w:rsid w:val="002049F6"/>
    <w:rsid w:val="00204F89"/>
    <w:rsid w:val="00205BE3"/>
    <w:rsid w:val="0020702D"/>
    <w:rsid w:val="0021070F"/>
    <w:rsid w:val="0021091A"/>
    <w:rsid w:val="00211D82"/>
    <w:rsid w:val="002133FD"/>
    <w:rsid w:val="00213DD4"/>
    <w:rsid w:val="0021442C"/>
    <w:rsid w:val="00217343"/>
    <w:rsid w:val="00217458"/>
    <w:rsid w:val="00217CA8"/>
    <w:rsid w:val="00217FD9"/>
    <w:rsid w:val="00220379"/>
    <w:rsid w:val="00220ACE"/>
    <w:rsid w:val="00221D9B"/>
    <w:rsid w:val="00222DBC"/>
    <w:rsid w:val="00224EAB"/>
    <w:rsid w:val="0022557D"/>
    <w:rsid w:val="00227E0A"/>
    <w:rsid w:val="00230D18"/>
    <w:rsid w:val="002316CC"/>
    <w:rsid w:val="00232DFF"/>
    <w:rsid w:val="0023525F"/>
    <w:rsid w:val="00235BE8"/>
    <w:rsid w:val="0023603E"/>
    <w:rsid w:val="002368F2"/>
    <w:rsid w:val="00236A96"/>
    <w:rsid w:val="00237B58"/>
    <w:rsid w:val="002456D8"/>
    <w:rsid w:val="00245BAF"/>
    <w:rsid w:val="00247948"/>
    <w:rsid w:val="002504FB"/>
    <w:rsid w:val="0025132C"/>
    <w:rsid w:val="00251BEA"/>
    <w:rsid w:val="0025570D"/>
    <w:rsid w:val="002576C5"/>
    <w:rsid w:val="00262304"/>
    <w:rsid w:val="00263824"/>
    <w:rsid w:val="002645E9"/>
    <w:rsid w:val="00265BE3"/>
    <w:rsid w:val="00270EDC"/>
    <w:rsid w:val="002720EF"/>
    <w:rsid w:val="0027255F"/>
    <w:rsid w:val="00272AF4"/>
    <w:rsid w:val="00273785"/>
    <w:rsid w:val="00274692"/>
    <w:rsid w:val="00274E8C"/>
    <w:rsid w:val="00276CF6"/>
    <w:rsid w:val="002775C4"/>
    <w:rsid w:val="00280C5D"/>
    <w:rsid w:val="00281656"/>
    <w:rsid w:val="00281994"/>
    <w:rsid w:val="00281D61"/>
    <w:rsid w:val="0028310C"/>
    <w:rsid w:val="002833E7"/>
    <w:rsid w:val="002903E6"/>
    <w:rsid w:val="002909B5"/>
    <w:rsid w:val="0029187B"/>
    <w:rsid w:val="00291E5B"/>
    <w:rsid w:val="0029299A"/>
    <w:rsid w:val="002960A7"/>
    <w:rsid w:val="002963F9"/>
    <w:rsid w:val="002A09EB"/>
    <w:rsid w:val="002A3BE8"/>
    <w:rsid w:val="002A4762"/>
    <w:rsid w:val="002A6707"/>
    <w:rsid w:val="002A76A6"/>
    <w:rsid w:val="002B05CD"/>
    <w:rsid w:val="002B5817"/>
    <w:rsid w:val="002B5DB7"/>
    <w:rsid w:val="002B60A5"/>
    <w:rsid w:val="002B7AB1"/>
    <w:rsid w:val="002C067B"/>
    <w:rsid w:val="002C0BE7"/>
    <w:rsid w:val="002C1702"/>
    <w:rsid w:val="002C447C"/>
    <w:rsid w:val="002C47A4"/>
    <w:rsid w:val="002C4944"/>
    <w:rsid w:val="002C6BD2"/>
    <w:rsid w:val="002C6CAF"/>
    <w:rsid w:val="002C7221"/>
    <w:rsid w:val="002D1750"/>
    <w:rsid w:val="002D291E"/>
    <w:rsid w:val="002D5473"/>
    <w:rsid w:val="002D5A70"/>
    <w:rsid w:val="002D5D50"/>
    <w:rsid w:val="002D6FB6"/>
    <w:rsid w:val="002E3C69"/>
    <w:rsid w:val="002E6781"/>
    <w:rsid w:val="002E7311"/>
    <w:rsid w:val="002E761A"/>
    <w:rsid w:val="002E7AD2"/>
    <w:rsid w:val="002F05B9"/>
    <w:rsid w:val="002F133A"/>
    <w:rsid w:val="002F16E7"/>
    <w:rsid w:val="002F1D8F"/>
    <w:rsid w:val="002F24A5"/>
    <w:rsid w:val="002F2B87"/>
    <w:rsid w:val="002F3FB9"/>
    <w:rsid w:val="002F40B9"/>
    <w:rsid w:val="002F5FF9"/>
    <w:rsid w:val="002F63FB"/>
    <w:rsid w:val="002F7FD3"/>
    <w:rsid w:val="00305545"/>
    <w:rsid w:val="003059B6"/>
    <w:rsid w:val="00305D9C"/>
    <w:rsid w:val="00307224"/>
    <w:rsid w:val="0030767C"/>
    <w:rsid w:val="003106B0"/>
    <w:rsid w:val="003120D3"/>
    <w:rsid w:val="00313B73"/>
    <w:rsid w:val="003148AA"/>
    <w:rsid w:val="00314B6D"/>
    <w:rsid w:val="00315950"/>
    <w:rsid w:val="0032075D"/>
    <w:rsid w:val="00321FD1"/>
    <w:rsid w:val="003239C3"/>
    <w:rsid w:val="0032796E"/>
    <w:rsid w:val="0033296E"/>
    <w:rsid w:val="003337DA"/>
    <w:rsid w:val="00333C38"/>
    <w:rsid w:val="00335B19"/>
    <w:rsid w:val="00336EA6"/>
    <w:rsid w:val="003375E0"/>
    <w:rsid w:val="00340022"/>
    <w:rsid w:val="003415DC"/>
    <w:rsid w:val="00341744"/>
    <w:rsid w:val="003435F5"/>
    <w:rsid w:val="00343F02"/>
    <w:rsid w:val="00345B11"/>
    <w:rsid w:val="003500E7"/>
    <w:rsid w:val="00351029"/>
    <w:rsid w:val="00352E15"/>
    <w:rsid w:val="00353109"/>
    <w:rsid w:val="003533A6"/>
    <w:rsid w:val="00353BA7"/>
    <w:rsid w:val="00353BA9"/>
    <w:rsid w:val="00355194"/>
    <w:rsid w:val="0036061A"/>
    <w:rsid w:val="0036308C"/>
    <w:rsid w:val="003632EB"/>
    <w:rsid w:val="003640D4"/>
    <w:rsid w:val="003640DB"/>
    <w:rsid w:val="00365276"/>
    <w:rsid w:val="003652D4"/>
    <w:rsid w:val="00366003"/>
    <w:rsid w:val="003700FF"/>
    <w:rsid w:val="00371BE0"/>
    <w:rsid w:val="00372A45"/>
    <w:rsid w:val="00372FB5"/>
    <w:rsid w:val="00376184"/>
    <w:rsid w:val="003761AD"/>
    <w:rsid w:val="00376DEB"/>
    <w:rsid w:val="00377866"/>
    <w:rsid w:val="00377F78"/>
    <w:rsid w:val="00380546"/>
    <w:rsid w:val="003805B5"/>
    <w:rsid w:val="00380AB2"/>
    <w:rsid w:val="00380E48"/>
    <w:rsid w:val="00382847"/>
    <w:rsid w:val="00382FCC"/>
    <w:rsid w:val="00384359"/>
    <w:rsid w:val="00384900"/>
    <w:rsid w:val="00384B7F"/>
    <w:rsid w:val="00384D97"/>
    <w:rsid w:val="00385B57"/>
    <w:rsid w:val="00385EBE"/>
    <w:rsid w:val="00386199"/>
    <w:rsid w:val="00386B35"/>
    <w:rsid w:val="00387411"/>
    <w:rsid w:val="00390460"/>
    <w:rsid w:val="00391E15"/>
    <w:rsid w:val="00391FF0"/>
    <w:rsid w:val="003921AF"/>
    <w:rsid w:val="0039225B"/>
    <w:rsid w:val="00392D2C"/>
    <w:rsid w:val="003938FB"/>
    <w:rsid w:val="00394450"/>
    <w:rsid w:val="0039673D"/>
    <w:rsid w:val="00396C89"/>
    <w:rsid w:val="003A09F4"/>
    <w:rsid w:val="003A0FEB"/>
    <w:rsid w:val="003A1167"/>
    <w:rsid w:val="003A1496"/>
    <w:rsid w:val="003A2770"/>
    <w:rsid w:val="003A4B65"/>
    <w:rsid w:val="003A71C8"/>
    <w:rsid w:val="003B0096"/>
    <w:rsid w:val="003B0414"/>
    <w:rsid w:val="003B2851"/>
    <w:rsid w:val="003B289A"/>
    <w:rsid w:val="003B791F"/>
    <w:rsid w:val="003B7EDA"/>
    <w:rsid w:val="003C0361"/>
    <w:rsid w:val="003C1829"/>
    <w:rsid w:val="003C1B74"/>
    <w:rsid w:val="003C1B9D"/>
    <w:rsid w:val="003C2F33"/>
    <w:rsid w:val="003C3724"/>
    <w:rsid w:val="003C392F"/>
    <w:rsid w:val="003C39BF"/>
    <w:rsid w:val="003C4EC2"/>
    <w:rsid w:val="003C672A"/>
    <w:rsid w:val="003C6BEC"/>
    <w:rsid w:val="003C70AC"/>
    <w:rsid w:val="003C7BE3"/>
    <w:rsid w:val="003D011F"/>
    <w:rsid w:val="003D26A3"/>
    <w:rsid w:val="003D3081"/>
    <w:rsid w:val="003D3260"/>
    <w:rsid w:val="003D6F9B"/>
    <w:rsid w:val="003E0267"/>
    <w:rsid w:val="003E0FF8"/>
    <w:rsid w:val="003E11EF"/>
    <w:rsid w:val="003E48F7"/>
    <w:rsid w:val="003E5B44"/>
    <w:rsid w:val="003E6BED"/>
    <w:rsid w:val="003F086E"/>
    <w:rsid w:val="003F40E0"/>
    <w:rsid w:val="003F4301"/>
    <w:rsid w:val="003F5C74"/>
    <w:rsid w:val="003F6326"/>
    <w:rsid w:val="003F6C64"/>
    <w:rsid w:val="004031EF"/>
    <w:rsid w:val="00403C51"/>
    <w:rsid w:val="00404C9F"/>
    <w:rsid w:val="00405924"/>
    <w:rsid w:val="004119E7"/>
    <w:rsid w:val="00417560"/>
    <w:rsid w:val="00417946"/>
    <w:rsid w:val="00420B79"/>
    <w:rsid w:val="0042143F"/>
    <w:rsid w:val="0042212D"/>
    <w:rsid w:val="0042320B"/>
    <w:rsid w:val="00425C84"/>
    <w:rsid w:val="00427E98"/>
    <w:rsid w:val="00431623"/>
    <w:rsid w:val="00431664"/>
    <w:rsid w:val="00432304"/>
    <w:rsid w:val="004326F4"/>
    <w:rsid w:val="00434760"/>
    <w:rsid w:val="00435115"/>
    <w:rsid w:val="00435D9C"/>
    <w:rsid w:val="00437847"/>
    <w:rsid w:val="0044123B"/>
    <w:rsid w:val="00441C62"/>
    <w:rsid w:val="00442F8F"/>
    <w:rsid w:val="004452A0"/>
    <w:rsid w:val="00446878"/>
    <w:rsid w:val="004472CA"/>
    <w:rsid w:val="004512AD"/>
    <w:rsid w:val="00451954"/>
    <w:rsid w:val="00451CF5"/>
    <w:rsid w:val="00452D4A"/>
    <w:rsid w:val="00455BC3"/>
    <w:rsid w:val="00457337"/>
    <w:rsid w:val="004578C2"/>
    <w:rsid w:val="00457B20"/>
    <w:rsid w:val="00462858"/>
    <w:rsid w:val="00463698"/>
    <w:rsid w:val="004663A5"/>
    <w:rsid w:val="00466986"/>
    <w:rsid w:val="0047081E"/>
    <w:rsid w:val="00470B64"/>
    <w:rsid w:val="00470B7C"/>
    <w:rsid w:val="00470CB4"/>
    <w:rsid w:val="00471448"/>
    <w:rsid w:val="00473356"/>
    <w:rsid w:val="00473ADD"/>
    <w:rsid w:val="00474893"/>
    <w:rsid w:val="0047524A"/>
    <w:rsid w:val="00477BC3"/>
    <w:rsid w:val="004810B0"/>
    <w:rsid w:val="004842D5"/>
    <w:rsid w:val="0048459A"/>
    <w:rsid w:val="004850AC"/>
    <w:rsid w:val="004853CB"/>
    <w:rsid w:val="004854B8"/>
    <w:rsid w:val="00487CC8"/>
    <w:rsid w:val="00490332"/>
    <w:rsid w:val="004910B8"/>
    <w:rsid w:val="004916C8"/>
    <w:rsid w:val="0049354B"/>
    <w:rsid w:val="004943F5"/>
    <w:rsid w:val="00494E65"/>
    <w:rsid w:val="00494EF4"/>
    <w:rsid w:val="004962F1"/>
    <w:rsid w:val="004A1757"/>
    <w:rsid w:val="004A3457"/>
    <w:rsid w:val="004A3648"/>
    <w:rsid w:val="004A37B4"/>
    <w:rsid w:val="004A3AB1"/>
    <w:rsid w:val="004A55C1"/>
    <w:rsid w:val="004B206A"/>
    <w:rsid w:val="004B2934"/>
    <w:rsid w:val="004B3E8B"/>
    <w:rsid w:val="004B4C44"/>
    <w:rsid w:val="004B795A"/>
    <w:rsid w:val="004C0DDF"/>
    <w:rsid w:val="004C104E"/>
    <w:rsid w:val="004C14D9"/>
    <w:rsid w:val="004C15CF"/>
    <w:rsid w:val="004C2F63"/>
    <w:rsid w:val="004C3F62"/>
    <w:rsid w:val="004C4660"/>
    <w:rsid w:val="004C4F71"/>
    <w:rsid w:val="004C5548"/>
    <w:rsid w:val="004C60AB"/>
    <w:rsid w:val="004C7834"/>
    <w:rsid w:val="004D0C12"/>
    <w:rsid w:val="004D131B"/>
    <w:rsid w:val="004D6473"/>
    <w:rsid w:val="004E0CB0"/>
    <w:rsid w:val="004E1B3D"/>
    <w:rsid w:val="004E28CF"/>
    <w:rsid w:val="004E30A9"/>
    <w:rsid w:val="004E3A65"/>
    <w:rsid w:val="004E4BD4"/>
    <w:rsid w:val="004E60B0"/>
    <w:rsid w:val="004E7C09"/>
    <w:rsid w:val="004F3113"/>
    <w:rsid w:val="004F3809"/>
    <w:rsid w:val="004F3D21"/>
    <w:rsid w:val="004F4A69"/>
    <w:rsid w:val="004F52F0"/>
    <w:rsid w:val="004F6BB4"/>
    <w:rsid w:val="004F6D2B"/>
    <w:rsid w:val="004F7369"/>
    <w:rsid w:val="00500B20"/>
    <w:rsid w:val="005018F6"/>
    <w:rsid w:val="00501DF1"/>
    <w:rsid w:val="0050238B"/>
    <w:rsid w:val="005044DD"/>
    <w:rsid w:val="005060B6"/>
    <w:rsid w:val="00507DD0"/>
    <w:rsid w:val="00510B1D"/>
    <w:rsid w:val="00511EA4"/>
    <w:rsid w:val="00514C82"/>
    <w:rsid w:val="00517021"/>
    <w:rsid w:val="0052095A"/>
    <w:rsid w:val="0052464A"/>
    <w:rsid w:val="00524834"/>
    <w:rsid w:val="00525669"/>
    <w:rsid w:val="00526582"/>
    <w:rsid w:val="0053010F"/>
    <w:rsid w:val="00530946"/>
    <w:rsid w:val="00530C22"/>
    <w:rsid w:val="00530D56"/>
    <w:rsid w:val="00531181"/>
    <w:rsid w:val="005315BF"/>
    <w:rsid w:val="0053160D"/>
    <w:rsid w:val="00532043"/>
    <w:rsid w:val="005320BF"/>
    <w:rsid w:val="005321BD"/>
    <w:rsid w:val="00533B03"/>
    <w:rsid w:val="00533C67"/>
    <w:rsid w:val="0053664D"/>
    <w:rsid w:val="00540408"/>
    <w:rsid w:val="00540E09"/>
    <w:rsid w:val="00542C9B"/>
    <w:rsid w:val="00542D7C"/>
    <w:rsid w:val="005430B9"/>
    <w:rsid w:val="00543597"/>
    <w:rsid w:val="00545260"/>
    <w:rsid w:val="0054528F"/>
    <w:rsid w:val="0054644D"/>
    <w:rsid w:val="005505D7"/>
    <w:rsid w:val="005537C1"/>
    <w:rsid w:val="00553880"/>
    <w:rsid w:val="00553C25"/>
    <w:rsid w:val="00555CD7"/>
    <w:rsid w:val="00556B2D"/>
    <w:rsid w:val="00556F59"/>
    <w:rsid w:val="0056191D"/>
    <w:rsid w:val="00562145"/>
    <w:rsid w:val="00562219"/>
    <w:rsid w:val="005632EC"/>
    <w:rsid w:val="00563DF2"/>
    <w:rsid w:val="00564476"/>
    <w:rsid w:val="00565023"/>
    <w:rsid w:val="005665BF"/>
    <w:rsid w:val="005668E8"/>
    <w:rsid w:val="00566FE5"/>
    <w:rsid w:val="00570C2C"/>
    <w:rsid w:val="00573E84"/>
    <w:rsid w:val="00574183"/>
    <w:rsid w:val="00574AE4"/>
    <w:rsid w:val="00576363"/>
    <w:rsid w:val="005813A1"/>
    <w:rsid w:val="00581C25"/>
    <w:rsid w:val="00582469"/>
    <w:rsid w:val="00582AAA"/>
    <w:rsid w:val="00582C5E"/>
    <w:rsid w:val="00583C7B"/>
    <w:rsid w:val="0058418F"/>
    <w:rsid w:val="00584B9C"/>
    <w:rsid w:val="00585804"/>
    <w:rsid w:val="0058632C"/>
    <w:rsid w:val="005866EB"/>
    <w:rsid w:val="00586C6B"/>
    <w:rsid w:val="00587046"/>
    <w:rsid w:val="00590670"/>
    <w:rsid w:val="00590F2D"/>
    <w:rsid w:val="005922ED"/>
    <w:rsid w:val="00592B36"/>
    <w:rsid w:val="0059395A"/>
    <w:rsid w:val="00595AF8"/>
    <w:rsid w:val="0059628B"/>
    <w:rsid w:val="005964EF"/>
    <w:rsid w:val="00597F48"/>
    <w:rsid w:val="005A084E"/>
    <w:rsid w:val="005A13D3"/>
    <w:rsid w:val="005A3460"/>
    <w:rsid w:val="005A3FE2"/>
    <w:rsid w:val="005A4F30"/>
    <w:rsid w:val="005A5356"/>
    <w:rsid w:val="005A66EF"/>
    <w:rsid w:val="005A6CA6"/>
    <w:rsid w:val="005A767C"/>
    <w:rsid w:val="005B2381"/>
    <w:rsid w:val="005B23A9"/>
    <w:rsid w:val="005B270E"/>
    <w:rsid w:val="005B3198"/>
    <w:rsid w:val="005B31A5"/>
    <w:rsid w:val="005B3F25"/>
    <w:rsid w:val="005B6346"/>
    <w:rsid w:val="005C056A"/>
    <w:rsid w:val="005C3E1B"/>
    <w:rsid w:val="005C7EEC"/>
    <w:rsid w:val="005D2B01"/>
    <w:rsid w:val="005D2EAC"/>
    <w:rsid w:val="005D61A7"/>
    <w:rsid w:val="005E0900"/>
    <w:rsid w:val="005E0C40"/>
    <w:rsid w:val="005E17B1"/>
    <w:rsid w:val="005E1C38"/>
    <w:rsid w:val="005E247C"/>
    <w:rsid w:val="005E27B6"/>
    <w:rsid w:val="005E3C1D"/>
    <w:rsid w:val="005E4A88"/>
    <w:rsid w:val="005E4BB4"/>
    <w:rsid w:val="005E5234"/>
    <w:rsid w:val="005E52BF"/>
    <w:rsid w:val="005E54DD"/>
    <w:rsid w:val="005E5E5A"/>
    <w:rsid w:val="005E638B"/>
    <w:rsid w:val="005E66E2"/>
    <w:rsid w:val="005E7AE0"/>
    <w:rsid w:val="005F1CFF"/>
    <w:rsid w:val="005F4A4C"/>
    <w:rsid w:val="005F64D6"/>
    <w:rsid w:val="005F6999"/>
    <w:rsid w:val="00600963"/>
    <w:rsid w:val="006032C7"/>
    <w:rsid w:val="0060352A"/>
    <w:rsid w:val="00605F17"/>
    <w:rsid w:val="00606F29"/>
    <w:rsid w:val="00607866"/>
    <w:rsid w:val="006110B1"/>
    <w:rsid w:val="006141E1"/>
    <w:rsid w:val="00616028"/>
    <w:rsid w:val="00616E4F"/>
    <w:rsid w:val="00617DFB"/>
    <w:rsid w:val="00620BB1"/>
    <w:rsid w:val="00621A39"/>
    <w:rsid w:val="006224BF"/>
    <w:rsid w:val="00625200"/>
    <w:rsid w:val="006314A1"/>
    <w:rsid w:val="00636A88"/>
    <w:rsid w:val="00636D63"/>
    <w:rsid w:val="00640EAD"/>
    <w:rsid w:val="00641719"/>
    <w:rsid w:val="006432EF"/>
    <w:rsid w:val="006444A6"/>
    <w:rsid w:val="00645532"/>
    <w:rsid w:val="00653708"/>
    <w:rsid w:val="00653C92"/>
    <w:rsid w:val="00654A07"/>
    <w:rsid w:val="00655A70"/>
    <w:rsid w:val="00655B09"/>
    <w:rsid w:val="0065709F"/>
    <w:rsid w:val="00660242"/>
    <w:rsid w:val="00660F30"/>
    <w:rsid w:val="006610C1"/>
    <w:rsid w:val="00662F5A"/>
    <w:rsid w:val="0066334A"/>
    <w:rsid w:val="006633BE"/>
    <w:rsid w:val="006644DC"/>
    <w:rsid w:val="00664C3E"/>
    <w:rsid w:val="00665EB2"/>
    <w:rsid w:val="0067006A"/>
    <w:rsid w:val="00672BEE"/>
    <w:rsid w:val="006743D3"/>
    <w:rsid w:val="00676318"/>
    <w:rsid w:val="00676665"/>
    <w:rsid w:val="006773D5"/>
    <w:rsid w:val="006779D5"/>
    <w:rsid w:val="00677E00"/>
    <w:rsid w:val="00682134"/>
    <w:rsid w:val="00683F8A"/>
    <w:rsid w:val="0068404C"/>
    <w:rsid w:val="00684359"/>
    <w:rsid w:val="006848B5"/>
    <w:rsid w:val="006864BA"/>
    <w:rsid w:val="00686A33"/>
    <w:rsid w:val="00687319"/>
    <w:rsid w:val="00687717"/>
    <w:rsid w:val="006914E9"/>
    <w:rsid w:val="00691666"/>
    <w:rsid w:val="00691766"/>
    <w:rsid w:val="006925B9"/>
    <w:rsid w:val="00694FC5"/>
    <w:rsid w:val="006954B3"/>
    <w:rsid w:val="00695B12"/>
    <w:rsid w:val="00696AC4"/>
    <w:rsid w:val="006976AB"/>
    <w:rsid w:val="006A0361"/>
    <w:rsid w:val="006A0462"/>
    <w:rsid w:val="006A0DD5"/>
    <w:rsid w:val="006A32AB"/>
    <w:rsid w:val="006A5627"/>
    <w:rsid w:val="006B1F37"/>
    <w:rsid w:val="006B43C4"/>
    <w:rsid w:val="006B4DD9"/>
    <w:rsid w:val="006B537B"/>
    <w:rsid w:val="006B6A08"/>
    <w:rsid w:val="006B7E37"/>
    <w:rsid w:val="006C0EEA"/>
    <w:rsid w:val="006C3B00"/>
    <w:rsid w:val="006C4770"/>
    <w:rsid w:val="006C5C76"/>
    <w:rsid w:val="006C6AF4"/>
    <w:rsid w:val="006C78D4"/>
    <w:rsid w:val="006D010E"/>
    <w:rsid w:val="006D2903"/>
    <w:rsid w:val="006D2F36"/>
    <w:rsid w:val="006D3AAB"/>
    <w:rsid w:val="006D54BB"/>
    <w:rsid w:val="006D7E2E"/>
    <w:rsid w:val="006E020F"/>
    <w:rsid w:val="006E055B"/>
    <w:rsid w:val="006E17F6"/>
    <w:rsid w:val="006E1F0D"/>
    <w:rsid w:val="006E2271"/>
    <w:rsid w:val="006E29FC"/>
    <w:rsid w:val="006E4C8C"/>
    <w:rsid w:val="006E5406"/>
    <w:rsid w:val="006E6F8A"/>
    <w:rsid w:val="006E71F8"/>
    <w:rsid w:val="006F0CC6"/>
    <w:rsid w:val="006F183C"/>
    <w:rsid w:val="006F2F6B"/>
    <w:rsid w:val="006F341F"/>
    <w:rsid w:val="006F3CFD"/>
    <w:rsid w:val="006F4E6D"/>
    <w:rsid w:val="006F549E"/>
    <w:rsid w:val="006F5773"/>
    <w:rsid w:val="006F57BD"/>
    <w:rsid w:val="00701FB9"/>
    <w:rsid w:val="007020E2"/>
    <w:rsid w:val="00702E67"/>
    <w:rsid w:val="00703F39"/>
    <w:rsid w:val="00704A4C"/>
    <w:rsid w:val="0070503B"/>
    <w:rsid w:val="00705300"/>
    <w:rsid w:val="00706911"/>
    <w:rsid w:val="00706E66"/>
    <w:rsid w:val="00707C15"/>
    <w:rsid w:val="0071162A"/>
    <w:rsid w:val="007116D7"/>
    <w:rsid w:val="0071255F"/>
    <w:rsid w:val="007125CB"/>
    <w:rsid w:val="007150CA"/>
    <w:rsid w:val="00715AEE"/>
    <w:rsid w:val="00715F17"/>
    <w:rsid w:val="0071622D"/>
    <w:rsid w:val="007163A4"/>
    <w:rsid w:val="00716D13"/>
    <w:rsid w:val="00717CAF"/>
    <w:rsid w:val="00722FE1"/>
    <w:rsid w:val="007231E2"/>
    <w:rsid w:val="007237D0"/>
    <w:rsid w:val="00723FFB"/>
    <w:rsid w:val="00724C80"/>
    <w:rsid w:val="007254DC"/>
    <w:rsid w:val="00726FBE"/>
    <w:rsid w:val="007271EC"/>
    <w:rsid w:val="00730616"/>
    <w:rsid w:val="0073286C"/>
    <w:rsid w:val="00732D81"/>
    <w:rsid w:val="00732E7D"/>
    <w:rsid w:val="007351A3"/>
    <w:rsid w:val="007357A0"/>
    <w:rsid w:val="007359EF"/>
    <w:rsid w:val="0073665D"/>
    <w:rsid w:val="00737EAA"/>
    <w:rsid w:val="007415DE"/>
    <w:rsid w:val="00743B17"/>
    <w:rsid w:val="00744D5E"/>
    <w:rsid w:val="0075122E"/>
    <w:rsid w:val="007520E7"/>
    <w:rsid w:val="007542F4"/>
    <w:rsid w:val="00755580"/>
    <w:rsid w:val="007567DE"/>
    <w:rsid w:val="00760915"/>
    <w:rsid w:val="00762BCC"/>
    <w:rsid w:val="0076315F"/>
    <w:rsid w:val="00770B57"/>
    <w:rsid w:val="00771800"/>
    <w:rsid w:val="0077240A"/>
    <w:rsid w:val="00772875"/>
    <w:rsid w:val="007734D2"/>
    <w:rsid w:val="007738E1"/>
    <w:rsid w:val="00773B45"/>
    <w:rsid w:val="00774737"/>
    <w:rsid w:val="00774C42"/>
    <w:rsid w:val="00775E2B"/>
    <w:rsid w:val="00781065"/>
    <w:rsid w:val="00781729"/>
    <w:rsid w:val="0078192C"/>
    <w:rsid w:val="00782B87"/>
    <w:rsid w:val="00783193"/>
    <w:rsid w:val="007831AF"/>
    <w:rsid w:val="007837EE"/>
    <w:rsid w:val="00783A39"/>
    <w:rsid w:val="00785EF3"/>
    <w:rsid w:val="00791FF6"/>
    <w:rsid w:val="007923BD"/>
    <w:rsid w:val="00795E14"/>
    <w:rsid w:val="00796576"/>
    <w:rsid w:val="00797739"/>
    <w:rsid w:val="00797B0E"/>
    <w:rsid w:val="00797BF6"/>
    <w:rsid w:val="007A19C9"/>
    <w:rsid w:val="007A1F27"/>
    <w:rsid w:val="007A2432"/>
    <w:rsid w:val="007A2C06"/>
    <w:rsid w:val="007A2F6F"/>
    <w:rsid w:val="007A3195"/>
    <w:rsid w:val="007A41FD"/>
    <w:rsid w:val="007A5F5C"/>
    <w:rsid w:val="007A61CE"/>
    <w:rsid w:val="007A6534"/>
    <w:rsid w:val="007A7C90"/>
    <w:rsid w:val="007B0611"/>
    <w:rsid w:val="007B373B"/>
    <w:rsid w:val="007B3811"/>
    <w:rsid w:val="007B3A6D"/>
    <w:rsid w:val="007B3BE4"/>
    <w:rsid w:val="007B3D8C"/>
    <w:rsid w:val="007B492E"/>
    <w:rsid w:val="007B6293"/>
    <w:rsid w:val="007B73C6"/>
    <w:rsid w:val="007C1956"/>
    <w:rsid w:val="007C31E6"/>
    <w:rsid w:val="007C3F3D"/>
    <w:rsid w:val="007C51BA"/>
    <w:rsid w:val="007C574E"/>
    <w:rsid w:val="007C7DC3"/>
    <w:rsid w:val="007D084C"/>
    <w:rsid w:val="007D151A"/>
    <w:rsid w:val="007D2CE4"/>
    <w:rsid w:val="007D3D87"/>
    <w:rsid w:val="007D4ABB"/>
    <w:rsid w:val="007D5942"/>
    <w:rsid w:val="007D65A5"/>
    <w:rsid w:val="007D6A3A"/>
    <w:rsid w:val="007E08CB"/>
    <w:rsid w:val="007E09DD"/>
    <w:rsid w:val="007E473C"/>
    <w:rsid w:val="007E53D8"/>
    <w:rsid w:val="007E7666"/>
    <w:rsid w:val="007F1ABC"/>
    <w:rsid w:val="007F200A"/>
    <w:rsid w:val="007F310B"/>
    <w:rsid w:val="007F43E7"/>
    <w:rsid w:val="007F52FD"/>
    <w:rsid w:val="007F7189"/>
    <w:rsid w:val="00801604"/>
    <w:rsid w:val="00803B22"/>
    <w:rsid w:val="00803E63"/>
    <w:rsid w:val="00804199"/>
    <w:rsid w:val="008045E5"/>
    <w:rsid w:val="00804AED"/>
    <w:rsid w:val="0080596F"/>
    <w:rsid w:val="00806E51"/>
    <w:rsid w:val="00807226"/>
    <w:rsid w:val="008078AB"/>
    <w:rsid w:val="00810700"/>
    <w:rsid w:val="0081081F"/>
    <w:rsid w:val="00814151"/>
    <w:rsid w:val="00814155"/>
    <w:rsid w:val="00814301"/>
    <w:rsid w:val="00815495"/>
    <w:rsid w:val="0081714B"/>
    <w:rsid w:val="008222B9"/>
    <w:rsid w:val="00823AA6"/>
    <w:rsid w:val="00824129"/>
    <w:rsid w:val="00824541"/>
    <w:rsid w:val="00824601"/>
    <w:rsid w:val="00825CC0"/>
    <w:rsid w:val="00826570"/>
    <w:rsid w:val="00826C86"/>
    <w:rsid w:val="00827E5C"/>
    <w:rsid w:val="0083072F"/>
    <w:rsid w:val="008324D7"/>
    <w:rsid w:val="008346DF"/>
    <w:rsid w:val="00834C75"/>
    <w:rsid w:val="00835017"/>
    <w:rsid w:val="00835390"/>
    <w:rsid w:val="00835D02"/>
    <w:rsid w:val="00835E4B"/>
    <w:rsid w:val="00837F12"/>
    <w:rsid w:val="008411DB"/>
    <w:rsid w:val="00841F5A"/>
    <w:rsid w:val="00842141"/>
    <w:rsid w:val="008452E2"/>
    <w:rsid w:val="00847E8E"/>
    <w:rsid w:val="0085206B"/>
    <w:rsid w:val="00852154"/>
    <w:rsid w:val="0085263B"/>
    <w:rsid w:val="00852B11"/>
    <w:rsid w:val="00854F79"/>
    <w:rsid w:val="0085595E"/>
    <w:rsid w:val="00855D29"/>
    <w:rsid w:val="00856591"/>
    <w:rsid w:val="008573F1"/>
    <w:rsid w:val="00863D41"/>
    <w:rsid w:val="00866A76"/>
    <w:rsid w:val="00866E89"/>
    <w:rsid w:val="0086708B"/>
    <w:rsid w:val="00867128"/>
    <w:rsid w:val="00867B04"/>
    <w:rsid w:val="0087163D"/>
    <w:rsid w:val="00873024"/>
    <w:rsid w:val="008739C7"/>
    <w:rsid w:val="008742E8"/>
    <w:rsid w:val="008744C9"/>
    <w:rsid w:val="008749D3"/>
    <w:rsid w:val="00874FF4"/>
    <w:rsid w:val="008755BE"/>
    <w:rsid w:val="00875618"/>
    <w:rsid w:val="00875646"/>
    <w:rsid w:val="0087633E"/>
    <w:rsid w:val="00876D40"/>
    <w:rsid w:val="008775B8"/>
    <w:rsid w:val="00880312"/>
    <w:rsid w:val="00882A73"/>
    <w:rsid w:val="00885276"/>
    <w:rsid w:val="00890407"/>
    <w:rsid w:val="00891E41"/>
    <w:rsid w:val="008938DD"/>
    <w:rsid w:val="00893D34"/>
    <w:rsid w:val="0089457A"/>
    <w:rsid w:val="00895ACF"/>
    <w:rsid w:val="00896125"/>
    <w:rsid w:val="0089670D"/>
    <w:rsid w:val="00896FE8"/>
    <w:rsid w:val="00897735"/>
    <w:rsid w:val="00897984"/>
    <w:rsid w:val="008A028A"/>
    <w:rsid w:val="008A3209"/>
    <w:rsid w:val="008A3CC2"/>
    <w:rsid w:val="008A63B4"/>
    <w:rsid w:val="008A7E20"/>
    <w:rsid w:val="008B0E22"/>
    <w:rsid w:val="008B1375"/>
    <w:rsid w:val="008B13BB"/>
    <w:rsid w:val="008B1852"/>
    <w:rsid w:val="008B4E57"/>
    <w:rsid w:val="008B5374"/>
    <w:rsid w:val="008B73A6"/>
    <w:rsid w:val="008C1C31"/>
    <w:rsid w:val="008C20E9"/>
    <w:rsid w:val="008C2F4D"/>
    <w:rsid w:val="008C36CD"/>
    <w:rsid w:val="008C47FE"/>
    <w:rsid w:val="008C4A23"/>
    <w:rsid w:val="008C4FF6"/>
    <w:rsid w:val="008C6A9A"/>
    <w:rsid w:val="008D06C5"/>
    <w:rsid w:val="008D128F"/>
    <w:rsid w:val="008D13BF"/>
    <w:rsid w:val="008D19F8"/>
    <w:rsid w:val="008D1C2A"/>
    <w:rsid w:val="008D2461"/>
    <w:rsid w:val="008D2583"/>
    <w:rsid w:val="008D2A05"/>
    <w:rsid w:val="008D77F2"/>
    <w:rsid w:val="008E070C"/>
    <w:rsid w:val="008E0EF6"/>
    <w:rsid w:val="008E128C"/>
    <w:rsid w:val="008E1354"/>
    <w:rsid w:val="008E135F"/>
    <w:rsid w:val="008E190D"/>
    <w:rsid w:val="008E1C08"/>
    <w:rsid w:val="008E42D3"/>
    <w:rsid w:val="008E47C0"/>
    <w:rsid w:val="008E48E2"/>
    <w:rsid w:val="008E6D55"/>
    <w:rsid w:val="008E72D6"/>
    <w:rsid w:val="008E7CEC"/>
    <w:rsid w:val="008F2E31"/>
    <w:rsid w:val="008F691F"/>
    <w:rsid w:val="008F7479"/>
    <w:rsid w:val="009010B5"/>
    <w:rsid w:val="00903359"/>
    <w:rsid w:val="00905E8C"/>
    <w:rsid w:val="009060AE"/>
    <w:rsid w:val="009060B7"/>
    <w:rsid w:val="00907003"/>
    <w:rsid w:val="009101D3"/>
    <w:rsid w:val="00910B2B"/>
    <w:rsid w:val="00915A2C"/>
    <w:rsid w:val="0091762B"/>
    <w:rsid w:val="00917FA1"/>
    <w:rsid w:val="009201B9"/>
    <w:rsid w:val="00920341"/>
    <w:rsid w:val="00920B00"/>
    <w:rsid w:val="00922590"/>
    <w:rsid w:val="00922E55"/>
    <w:rsid w:val="00923623"/>
    <w:rsid w:val="00926AE4"/>
    <w:rsid w:val="009274DE"/>
    <w:rsid w:val="00927A0B"/>
    <w:rsid w:val="00932CDF"/>
    <w:rsid w:val="009352D8"/>
    <w:rsid w:val="00936074"/>
    <w:rsid w:val="0093711D"/>
    <w:rsid w:val="0093774F"/>
    <w:rsid w:val="009402EA"/>
    <w:rsid w:val="00941275"/>
    <w:rsid w:val="009414FB"/>
    <w:rsid w:val="00942C1E"/>
    <w:rsid w:val="00942D28"/>
    <w:rsid w:val="009431C6"/>
    <w:rsid w:val="009436FD"/>
    <w:rsid w:val="00944D29"/>
    <w:rsid w:val="00944EB2"/>
    <w:rsid w:val="00945FA1"/>
    <w:rsid w:val="00946468"/>
    <w:rsid w:val="00947CE6"/>
    <w:rsid w:val="00947D7D"/>
    <w:rsid w:val="0095027A"/>
    <w:rsid w:val="009513A0"/>
    <w:rsid w:val="009517A8"/>
    <w:rsid w:val="009543F2"/>
    <w:rsid w:val="00954429"/>
    <w:rsid w:val="009556BB"/>
    <w:rsid w:val="00955BBC"/>
    <w:rsid w:val="0095611F"/>
    <w:rsid w:val="009609F6"/>
    <w:rsid w:val="00961694"/>
    <w:rsid w:val="00961F28"/>
    <w:rsid w:val="009631DC"/>
    <w:rsid w:val="0096463D"/>
    <w:rsid w:val="009655C6"/>
    <w:rsid w:val="00966C60"/>
    <w:rsid w:val="00966D36"/>
    <w:rsid w:val="0096715E"/>
    <w:rsid w:val="00967699"/>
    <w:rsid w:val="00967DAC"/>
    <w:rsid w:val="00970407"/>
    <w:rsid w:val="00970F28"/>
    <w:rsid w:val="00971D44"/>
    <w:rsid w:val="0097269D"/>
    <w:rsid w:val="00972BF3"/>
    <w:rsid w:val="00972C8B"/>
    <w:rsid w:val="0097301A"/>
    <w:rsid w:val="00973EEB"/>
    <w:rsid w:val="00974CDE"/>
    <w:rsid w:val="00975276"/>
    <w:rsid w:val="00975704"/>
    <w:rsid w:val="00975D39"/>
    <w:rsid w:val="009760E4"/>
    <w:rsid w:val="0098097A"/>
    <w:rsid w:val="0098337A"/>
    <w:rsid w:val="00983B93"/>
    <w:rsid w:val="00985DCC"/>
    <w:rsid w:val="009876D3"/>
    <w:rsid w:val="00987A8D"/>
    <w:rsid w:val="00990AC6"/>
    <w:rsid w:val="00991E13"/>
    <w:rsid w:val="00993645"/>
    <w:rsid w:val="009A0FD8"/>
    <w:rsid w:val="009A1765"/>
    <w:rsid w:val="009A21C1"/>
    <w:rsid w:val="009A2DAB"/>
    <w:rsid w:val="009A343C"/>
    <w:rsid w:val="009A3AD5"/>
    <w:rsid w:val="009A6A1C"/>
    <w:rsid w:val="009A7DAB"/>
    <w:rsid w:val="009B1398"/>
    <w:rsid w:val="009B13BE"/>
    <w:rsid w:val="009B14F2"/>
    <w:rsid w:val="009B23D4"/>
    <w:rsid w:val="009B31F6"/>
    <w:rsid w:val="009B39C9"/>
    <w:rsid w:val="009B3D93"/>
    <w:rsid w:val="009B50DD"/>
    <w:rsid w:val="009B6D04"/>
    <w:rsid w:val="009C194A"/>
    <w:rsid w:val="009C1BF1"/>
    <w:rsid w:val="009C3055"/>
    <w:rsid w:val="009C38A3"/>
    <w:rsid w:val="009C46C0"/>
    <w:rsid w:val="009C537A"/>
    <w:rsid w:val="009C656C"/>
    <w:rsid w:val="009C6E8F"/>
    <w:rsid w:val="009D0589"/>
    <w:rsid w:val="009D1A4D"/>
    <w:rsid w:val="009D3368"/>
    <w:rsid w:val="009D6120"/>
    <w:rsid w:val="009D725F"/>
    <w:rsid w:val="009E1187"/>
    <w:rsid w:val="009E149C"/>
    <w:rsid w:val="009E3056"/>
    <w:rsid w:val="009E3D0A"/>
    <w:rsid w:val="009E5F1E"/>
    <w:rsid w:val="009E618A"/>
    <w:rsid w:val="009E6F1A"/>
    <w:rsid w:val="009F016E"/>
    <w:rsid w:val="009F17C0"/>
    <w:rsid w:val="009F1876"/>
    <w:rsid w:val="009F3985"/>
    <w:rsid w:val="009F3A07"/>
    <w:rsid w:val="009F51FE"/>
    <w:rsid w:val="009F63F1"/>
    <w:rsid w:val="009F758A"/>
    <w:rsid w:val="009F7A9D"/>
    <w:rsid w:val="00A027BB"/>
    <w:rsid w:val="00A02B60"/>
    <w:rsid w:val="00A04A7D"/>
    <w:rsid w:val="00A04F0D"/>
    <w:rsid w:val="00A05E2A"/>
    <w:rsid w:val="00A06B99"/>
    <w:rsid w:val="00A12DF8"/>
    <w:rsid w:val="00A12DF9"/>
    <w:rsid w:val="00A131AE"/>
    <w:rsid w:val="00A13B64"/>
    <w:rsid w:val="00A13CCD"/>
    <w:rsid w:val="00A14478"/>
    <w:rsid w:val="00A171C8"/>
    <w:rsid w:val="00A17EFC"/>
    <w:rsid w:val="00A209D7"/>
    <w:rsid w:val="00A20C70"/>
    <w:rsid w:val="00A20E2C"/>
    <w:rsid w:val="00A21A05"/>
    <w:rsid w:val="00A22B51"/>
    <w:rsid w:val="00A231D7"/>
    <w:rsid w:val="00A246C1"/>
    <w:rsid w:val="00A26233"/>
    <w:rsid w:val="00A27075"/>
    <w:rsid w:val="00A273A2"/>
    <w:rsid w:val="00A276B3"/>
    <w:rsid w:val="00A30101"/>
    <w:rsid w:val="00A30167"/>
    <w:rsid w:val="00A304D0"/>
    <w:rsid w:val="00A377E3"/>
    <w:rsid w:val="00A37BF6"/>
    <w:rsid w:val="00A37C60"/>
    <w:rsid w:val="00A414DA"/>
    <w:rsid w:val="00A448C5"/>
    <w:rsid w:val="00A46261"/>
    <w:rsid w:val="00A46B2C"/>
    <w:rsid w:val="00A50D35"/>
    <w:rsid w:val="00A5144F"/>
    <w:rsid w:val="00A518D1"/>
    <w:rsid w:val="00A52BA3"/>
    <w:rsid w:val="00A5345A"/>
    <w:rsid w:val="00A53E13"/>
    <w:rsid w:val="00A5498A"/>
    <w:rsid w:val="00A54C08"/>
    <w:rsid w:val="00A5561F"/>
    <w:rsid w:val="00A56915"/>
    <w:rsid w:val="00A57876"/>
    <w:rsid w:val="00A606CA"/>
    <w:rsid w:val="00A60CA9"/>
    <w:rsid w:val="00A61907"/>
    <w:rsid w:val="00A6338A"/>
    <w:rsid w:val="00A63ECD"/>
    <w:rsid w:val="00A63F52"/>
    <w:rsid w:val="00A64179"/>
    <w:rsid w:val="00A642E3"/>
    <w:rsid w:val="00A715BD"/>
    <w:rsid w:val="00A72BAF"/>
    <w:rsid w:val="00A732C1"/>
    <w:rsid w:val="00A748EC"/>
    <w:rsid w:val="00A75F14"/>
    <w:rsid w:val="00A772D3"/>
    <w:rsid w:val="00A82521"/>
    <w:rsid w:val="00A83A6E"/>
    <w:rsid w:val="00A85F59"/>
    <w:rsid w:val="00A86D71"/>
    <w:rsid w:val="00A87FF8"/>
    <w:rsid w:val="00A90091"/>
    <w:rsid w:val="00A91B70"/>
    <w:rsid w:val="00A9347F"/>
    <w:rsid w:val="00A93EB6"/>
    <w:rsid w:val="00A96D8D"/>
    <w:rsid w:val="00A97350"/>
    <w:rsid w:val="00A9791D"/>
    <w:rsid w:val="00AA05DA"/>
    <w:rsid w:val="00AA1121"/>
    <w:rsid w:val="00AA38D0"/>
    <w:rsid w:val="00AA4348"/>
    <w:rsid w:val="00AA5C16"/>
    <w:rsid w:val="00AA5D70"/>
    <w:rsid w:val="00AB1241"/>
    <w:rsid w:val="00AB2E6D"/>
    <w:rsid w:val="00AB32DC"/>
    <w:rsid w:val="00AB35CA"/>
    <w:rsid w:val="00AB4026"/>
    <w:rsid w:val="00AB60F1"/>
    <w:rsid w:val="00AC0206"/>
    <w:rsid w:val="00AC2136"/>
    <w:rsid w:val="00AC2F56"/>
    <w:rsid w:val="00AC4A9E"/>
    <w:rsid w:val="00AC72DA"/>
    <w:rsid w:val="00AD2003"/>
    <w:rsid w:val="00AD2578"/>
    <w:rsid w:val="00AD29AD"/>
    <w:rsid w:val="00AD7B9F"/>
    <w:rsid w:val="00AE0422"/>
    <w:rsid w:val="00AE0F4B"/>
    <w:rsid w:val="00AE1326"/>
    <w:rsid w:val="00AE20F2"/>
    <w:rsid w:val="00AE3FC8"/>
    <w:rsid w:val="00AE43AF"/>
    <w:rsid w:val="00AE4538"/>
    <w:rsid w:val="00AE7C48"/>
    <w:rsid w:val="00AF0025"/>
    <w:rsid w:val="00AF02A6"/>
    <w:rsid w:val="00AF032C"/>
    <w:rsid w:val="00AF0861"/>
    <w:rsid w:val="00AF1902"/>
    <w:rsid w:val="00AF2435"/>
    <w:rsid w:val="00AF4505"/>
    <w:rsid w:val="00AF50C3"/>
    <w:rsid w:val="00AF52BE"/>
    <w:rsid w:val="00AF7BF2"/>
    <w:rsid w:val="00AF7C76"/>
    <w:rsid w:val="00AF7DA3"/>
    <w:rsid w:val="00AF7F3C"/>
    <w:rsid w:val="00B0046D"/>
    <w:rsid w:val="00B00985"/>
    <w:rsid w:val="00B06D51"/>
    <w:rsid w:val="00B074E6"/>
    <w:rsid w:val="00B12250"/>
    <w:rsid w:val="00B1339F"/>
    <w:rsid w:val="00B137B3"/>
    <w:rsid w:val="00B148E6"/>
    <w:rsid w:val="00B15DDC"/>
    <w:rsid w:val="00B2062F"/>
    <w:rsid w:val="00B23569"/>
    <w:rsid w:val="00B2487D"/>
    <w:rsid w:val="00B24E60"/>
    <w:rsid w:val="00B25D9A"/>
    <w:rsid w:val="00B26747"/>
    <w:rsid w:val="00B271F6"/>
    <w:rsid w:val="00B27585"/>
    <w:rsid w:val="00B30A07"/>
    <w:rsid w:val="00B31256"/>
    <w:rsid w:val="00B31367"/>
    <w:rsid w:val="00B335F2"/>
    <w:rsid w:val="00B359D1"/>
    <w:rsid w:val="00B36F86"/>
    <w:rsid w:val="00B42002"/>
    <w:rsid w:val="00B43272"/>
    <w:rsid w:val="00B438B0"/>
    <w:rsid w:val="00B4558A"/>
    <w:rsid w:val="00B47B1B"/>
    <w:rsid w:val="00B52395"/>
    <w:rsid w:val="00B536DA"/>
    <w:rsid w:val="00B55B14"/>
    <w:rsid w:val="00B55C25"/>
    <w:rsid w:val="00B56C8E"/>
    <w:rsid w:val="00B60E1F"/>
    <w:rsid w:val="00B62685"/>
    <w:rsid w:val="00B632BB"/>
    <w:rsid w:val="00B63BAE"/>
    <w:rsid w:val="00B640A2"/>
    <w:rsid w:val="00B65F2B"/>
    <w:rsid w:val="00B669EB"/>
    <w:rsid w:val="00B66FFD"/>
    <w:rsid w:val="00B6729B"/>
    <w:rsid w:val="00B67535"/>
    <w:rsid w:val="00B675B9"/>
    <w:rsid w:val="00B70D3C"/>
    <w:rsid w:val="00B70E67"/>
    <w:rsid w:val="00B7321F"/>
    <w:rsid w:val="00B75B5C"/>
    <w:rsid w:val="00B76A42"/>
    <w:rsid w:val="00B8008C"/>
    <w:rsid w:val="00B8135E"/>
    <w:rsid w:val="00B81D91"/>
    <w:rsid w:val="00B82ABD"/>
    <w:rsid w:val="00B82E80"/>
    <w:rsid w:val="00B83746"/>
    <w:rsid w:val="00B84DE2"/>
    <w:rsid w:val="00B85F49"/>
    <w:rsid w:val="00B8667C"/>
    <w:rsid w:val="00B86E86"/>
    <w:rsid w:val="00B86F40"/>
    <w:rsid w:val="00B87E12"/>
    <w:rsid w:val="00B9093A"/>
    <w:rsid w:val="00B91669"/>
    <w:rsid w:val="00B920BB"/>
    <w:rsid w:val="00B9264B"/>
    <w:rsid w:val="00B92ECD"/>
    <w:rsid w:val="00B97736"/>
    <w:rsid w:val="00B97862"/>
    <w:rsid w:val="00BA0E1F"/>
    <w:rsid w:val="00BA1530"/>
    <w:rsid w:val="00BA302D"/>
    <w:rsid w:val="00BA4D1F"/>
    <w:rsid w:val="00BA56AB"/>
    <w:rsid w:val="00BA5EA5"/>
    <w:rsid w:val="00BA63EB"/>
    <w:rsid w:val="00BA7379"/>
    <w:rsid w:val="00BA7516"/>
    <w:rsid w:val="00BA78F6"/>
    <w:rsid w:val="00BA7B2D"/>
    <w:rsid w:val="00BB010D"/>
    <w:rsid w:val="00BB1576"/>
    <w:rsid w:val="00BB4DF8"/>
    <w:rsid w:val="00BB52E8"/>
    <w:rsid w:val="00BB5DEC"/>
    <w:rsid w:val="00BB6A78"/>
    <w:rsid w:val="00BB6B06"/>
    <w:rsid w:val="00BC1370"/>
    <w:rsid w:val="00BC53D1"/>
    <w:rsid w:val="00BC6210"/>
    <w:rsid w:val="00BD0234"/>
    <w:rsid w:val="00BD1604"/>
    <w:rsid w:val="00BD16B7"/>
    <w:rsid w:val="00BD2964"/>
    <w:rsid w:val="00BD3094"/>
    <w:rsid w:val="00BD324A"/>
    <w:rsid w:val="00BD37DE"/>
    <w:rsid w:val="00BD3999"/>
    <w:rsid w:val="00BD3FB6"/>
    <w:rsid w:val="00BD6488"/>
    <w:rsid w:val="00BE0A95"/>
    <w:rsid w:val="00BE18F4"/>
    <w:rsid w:val="00BE3E9F"/>
    <w:rsid w:val="00BE5B1C"/>
    <w:rsid w:val="00BE60FA"/>
    <w:rsid w:val="00BE79C8"/>
    <w:rsid w:val="00BF087C"/>
    <w:rsid w:val="00BF0E0D"/>
    <w:rsid w:val="00BF12EA"/>
    <w:rsid w:val="00BF1DE7"/>
    <w:rsid w:val="00BF231B"/>
    <w:rsid w:val="00BF2BC5"/>
    <w:rsid w:val="00BF4318"/>
    <w:rsid w:val="00BF5DB5"/>
    <w:rsid w:val="00BF670D"/>
    <w:rsid w:val="00BF6A6F"/>
    <w:rsid w:val="00BF6E12"/>
    <w:rsid w:val="00C00D99"/>
    <w:rsid w:val="00C013FD"/>
    <w:rsid w:val="00C01DFA"/>
    <w:rsid w:val="00C03D8C"/>
    <w:rsid w:val="00C04E73"/>
    <w:rsid w:val="00C05265"/>
    <w:rsid w:val="00C0733D"/>
    <w:rsid w:val="00C07DE7"/>
    <w:rsid w:val="00C123B5"/>
    <w:rsid w:val="00C1329F"/>
    <w:rsid w:val="00C143C8"/>
    <w:rsid w:val="00C14995"/>
    <w:rsid w:val="00C14AF4"/>
    <w:rsid w:val="00C15807"/>
    <w:rsid w:val="00C16840"/>
    <w:rsid w:val="00C168F0"/>
    <w:rsid w:val="00C1780F"/>
    <w:rsid w:val="00C17D39"/>
    <w:rsid w:val="00C213AB"/>
    <w:rsid w:val="00C21744"/>
    <w:rsid w:val="00C22468"/>
    <w:rsid w:val="00C24AA2"/>
    <w:rsid w:val="00C3061E"/>
    <w:rsid w:val="00C30661"/>
    <w:rsid w:val="00C310EC"/>
    <w:rsid w:val="00C3122E"/>
    <w:rsid w:val="00C3281F"/>
    <w:rsid w:val="00C331F4"/>
    <w:rsid w:val="00C34BBD"/>
    <w:rsid w:val="00C37615"/>
    <w:rsid w:val="00C41A03"/>
    <w:rsid w:val="00C41C99"/>
    <w:rsid w:val="00C447E6"/>
    <w:rsid w:val="00C44B5C"/>
    <w:rsid w:val="00C46162"/>
    <w:rsid w:val="00C46839"/>
    <w:rsid w:val="00C46B4C"/>
    <w:rsid w:val="00C47726"/>
    <w:rsid w:val="00C53B82"/>
    <w:rsid w:val="00C53E1F"/>
    <w:rsid w:val="00C548B7"/>
    <w:rsid w:val="00C56731"/>
    <w:rsid w:val="00C56C7E"/>
    <w:rsid w:val="00C579BE"/>
    <w:rsid w:val="00C57B83"/>
    <w:rsid w:val="00C60228"/>
    <w:rsid w:val="00C605FC"/>
    <w:rsid w:val="00C61BDC"/>
    <w:rsid w:val="00C641CA"/>
    <w:rsid w:val="00C64B36"/>
    <w:rsid w:val="00C661FE"/>
    <w:rsid w:val="00C6624E"/>
    <w:rsid w:val="00C7063B"/>
    <w:rsid w:val="00C72220"/>
    <w:rsid w:val="00C75C57"/>
    <w:rsid w:val="00C767A7"/>
    <w:rsid w:val="00C77CBE"/>
    <w:rsid w:val="00C803CB"/>
    <w:rsid w:val="00C812B0"/>
    <w:rsid w:val="00C8198E"/>
    <w:rsid w:val="00C83B11"/>
    <w:rsid w:val="00C84A03"/>
    <w:rsid w:val="00C84DEE"/>
    <w:rsid w:val="00C85184"/>
    <w:rsid w:val="00C8547D"/>
    <w:rsid w:val="00C85C58"/>
    <w:rsid w:val="00C86A9F"/>
    <w:rsid w:val="00C87554"/>
    <w:rsid w:val="00C87ACB"/>
    <w:rsid w:val="00C90B46"/>
    <w:rsid w:val="00C90D0C"/>
    <w:rsid w:val="00C90DA4"/>
    <w:rsid w:val="00C92085"/>
    <w:rsid w:val="00C93200"/>
    <w:rsid w:val="00C94BA2"/>
    <w:rsid w:val="00C97E83"/>
    <w:rsid w:val="00CA12E4"/>
    <w:rsid w:val="00CA3536"/>
    <w:rsid w:val="00CA3DE9"/>
    <w:rsid w:val="00CA44F5"/>
    <w:rsid w:val="00CA4867"/>
    <w:rsid w:val="00CA4BEA"/>
    <w:rsid w:val="00CA4DC0"/>
    <w:rsid w:val="00CA59D1"/>
    <w:rsid w:val="00CA6BFD"/>
    <w:rsid w:val="00CA6F0D"/>
    <w:rsid w:val="00CA7C49"/>
    <w:rsid w:val="00CB1B71"/>
    <w:rsid w:val="00CB1C33"/>
    <w:rsid w:val="00CB1F67"/>
    <w:rsid w:val="00CB52B6"/>
    <w:rsid w:val="00CB7F7F"/>
    <w:rsid w:val="00CC0125"/>
    <w:rsid w:val="00CC3B25"/>
    <w:rsid w:val="00CC403E"/>
    <w:rsid w:val="00CC415A"/>
    <w:rsid w:val="00CC5F11"/>
    <w:rsid w:val="00CC6011"/>
    <w:rsid w:val="00CC7326"/>
    <w:rsid w:val="00CD0581"/>
    <w:rsid w:val="00CD0CE9"/>
    <w:rsid w:val="00CD2C41"/>
    <w:rsid w:val="00CD3463"/>
    <w:rsid w:val="00CD36C2"/>
    <w:rsid w:val="00CD72A8"/>
    <w:rsid w:val="00CD782F"/>
    <w:rsid w:val="00CE2350"/>
    <w:rsid w:val="00CE374A"/>
    <w:rsid w:val="00CE53C4"/>
    <w:rsid w:val="00CE585F"/>
    <w:rsid w:val="00CF2584"/>
    <w:rsid w:val="00CF2784"/>
    <w:rsid w:val="00CF4FE6"/>
    <w:rsid w:val="00CF50DE"/>
    <w:rsid w:val="00CF57DD"/>
    <w:rsid w:val="00CF70E7"/>
    <w:rsid w:val="00CF74D9"/>
    <w:rsid w:val="00D01663"/>
    <w:rsid w:val="00D01ADA"/>
    <w:rsid w:val="00D0368F"/>
    <w:rsid w:val="00D037CB"/>
    <w:rsid w:val="00D06092"/>
    <w:rsid w:val="00D06A61"/>
    <w:rsid w:val="00D102AF"/>
    <w:rsid w:val="00D109C6"/>
    <w:rsid w:val="00D1138B"/>
    <w:rsid w:val="00D1147B"/>
    <w:rsid w:val="00D11492"/>
    <w:rsid w:val="00D11BB4"/>
    <w:rsid w:val="00D12868"/>
    <w:rsid w:val="00D13234"/>
    <w:rsid w:val="00D13B13"/>
    <w:rsid w:val="00D16E90"/>
    <w:rsid w:val="00D17496"/>
    <w:rsid w:val="00D17564"/>
    <w:rsid w:val="00D17A1F"/>
    <w:rsid w:val="00D202BF"/>
    <w:rsid w:val="00D21E87"/>
    <w:rsid w:val="00D220A7"/>
    <w:rsid w:val="00D23F04"/>
    <w:rsid w:val="00D2424E"/>
    <w:rsid w:val="00D2436D"/>
    <w:rsid w:val="00D24FF3"/>
    <w:rsid w:val="00D27238"/>
    <w:rsid w:val="00D27385"/>
    <w:rsid w:val="00D27B5A"/>
    <w:rsid w:val="00D30C20"/>
    <w:rsid w:val="00D3175B"/>
    <w:rsid w:val="00D32E48"/>
    <w:rsid w:val="00D34710"/>
    <w:rsid w:val="00D34C86"/>
    <w:rsid w:val="00D35A30"/>
    <w:rsid w:val="00D35AEB"/>
    <w:rsid w:val="00D41F7F"/>
    <w:rsid w:val="00D42A9C"/>
    <w:rsid w:val="00D434D3"/>
    <w:rsid w:val="00D4477F"/>
    <w:rsid w:val="00D44B14"/>
    <w:rsid w:val="00D45080"/>
    <w:rsid w:val="00D50897"/>
    <w:rsid w:val="00D51632"/>
    <w:rsid w:val="00D53A68"/>
    <w:rsid w:val="00D54365"/>
    <w:rsid w:val="00D544D5"/>
    <w:rsid w:val="00D554F8"/>
    <w:rsid w:val="00D5708F"/>
    <w:rsid w:val="00D61A26"/>
    <w:rsid w:val="00D62973"/>
    <w:rsid w:val="00D63464"/>
    <w:rsid w:val="00D63E38"/>
    <w:rsid w:val="00D63FCF"/>
    <w:rsid w:val="00D67256"/>
    <w:rsid w:val="00D709CD"/>
    <w:rsid w:val="00D718DB"/>
    <w:rsid w:val="00D71B42"/>
    <w:rsid w:val="00D71D75"/>
    <w:rsid w:val="00D73CB5"/>
    <w:rsid w:val="00D74611"/>
    <w:rsid w:val="00D74D90"/>
    <w:rsid w:val="00D75091"/>
    <w:rsid w:val="00D75EE5"/>
    <w:rsid w:val="00D76027"/>
    <w:rsid w:val="00D76DB8"/>
    <w:rsid w:val="00D77813"/>
    <w:rsid w:val="00D77C67"/>
    <w:rsid w:val="00D80C4F"/>
    <w:rsid w:val="00D8120D"/>
    <w:rsid w:val="00D81DB1"/>
    <w:rsid w:val="00D827C2"/>
    <w:rsid w:val="00D84792"/>
    <w:rsid w:val="00D85A3E"/>
    <w:rsid w:val="00D873F1"/>
    <w:rsid w:val="00D90871"/>
    <w:rsid w:val="00D909B1"/>
    <w:rsid w:val="00D91049"/>
    <w:rsid w:val="00D932B2"/>
    <w:rsid w:val="00D939F6"/>
    <w:rsid w:val="00D94C32"/>
    <w:rsid w:val="00D95D86"/>
    <w:rsid w:val="00DA1D1F"/>
    <w:rsid w:val="00DA3507"/>
    <w:rsid w:val="00DA400B"/>
    <w:rsid w:val="00DA7987"/>
    <w:rsid w:val="00DB0333"/>
    <w:rsid w:val="00DB1457"/>
    <w:rsid w:val="00DB23EE"/>
    <w:rsid w:val="00DB4C81"/>
    <w:rsid w:val="00DB4EB2"/>
    <w:rsid w:val="00DB586D"/>
    <w:rsid w:val="00DC2170"/>
    <w:rsid w:val="00DC4A0A"/>
    <w:rsid w:val="00DC5F62"/>
    <w:rsid w:val="00DC6073"/>
    <w:rsid w:val="00DC619D"/>
    <w:rsid w:val="00DC74CB"/>
    <w:rsid w:val="00DC7D43"/>
    <w:rsid w:val="00DC7D4F"/>
    <w:rsid w:val="00DD0432"/>
    <w:rsid w:val="00DD2667"/>
    <w:rsid w:val="00DD53CA"/>
    <w:rsid w:val="00DD54E2"/>
    <w:rsid w:val="00DD71A6"/>
    <w:rsid w:val="00DE2568"/>
    <w:rsid w:val="00DE2CE8"/>
    <w:rsid w:val="00DE2FDF"/>
    <w:rsid w:val="00DE4C00"/>
    <w:rsid w:val="00DF0C01"/>
    <w:rsid w:val="00DF1954"/>
    <w:rsid w:val="00DF1D4C"/>
    <w:rsid w:val="00DF1DF6"/>
    <w:rsid w:val="00DF271E"/>
    <w:rsid w:val="00DF57E0"/>
    <w:rsid w:val="00DF5ACC"/>
    <w:rsid w:val="00DF6B1B"/>
    <w:rsid w:val="00DF6DB2"/>
    <w:rsid w:val="00DF6F6B"/>
    <w:rsid w:val="00DF7B7C"/>
    <w:rsid w:val="00DF7C61"/>
    <w:rsid w:val="00E00BE2"/>
    <w:rsid w:val="00E00F66"/>
    <w:rsid w:val="00E016E3"/>
    <w:rsid w:val="00E01FFC"/>
    <w:rsid w:val="00E02167"/>
    <w:rsid w:val="00E02199"/>
    <w:rsid w:val="00E023EA"/>
    <w:rsid w:val="00E0425F"/>
    <w:rsid w:val="00E056EC"/>
    <w:rsid w:val="00E062FB"/>
    <w:rsid w:val="00E069BF"/>
    <w:rsid w:val="00E10B05"/>
    <w:rsid w:val="00E10FC4"/>
    <w:rsid w:val="00E1190A"/>
    <w:rsid w:val="00E12FDA"/>
    <w:rsid w:val="00E13BD1"/>
    <w:rsid w:val="00E144C7"/>
    <w:rsid w:val="00E15FF9"/>
    <w:rsid w:val="00E1728D"/>
    <w:rsid w:val="00E17302"/>
    <w:rsid w:val="00E178CE"/>
    <w:rsid w:val="00E17B88"/>
    <w:rsid w:val="00E2034A"/>
    <w:rsid w:val="00E22E93"/>
    <w:rsid w:val="00E23DD8"/>
    <w:rsid w:val="00E24E40"/>
    <w:rsid w:val="00E24F54"/>
    <w:rsid w:val="00E2523B"/>
    <w:rsid w:val="00E26E36"/>
    <w:rsid w:val="00E2713E"/>
    <w:rsid w:val="00E30508"/>
    <w:rsid w:val="00E30D67"/>
    <w:rsid w:val="00E30F65"/>
    <w:rsid w:val="00E3188C"/>
    <w:rsid w:val="00E332C2"/>
    <w:rsid w:val="00E33965"/>
    <w:rsid w:val="00E35294"/>
    <w:rsid w:val="00E403F1"/>
    <w:rsid w:val="00E409EA"/>
    <w:rsid w:val="00E44D67"/>
    <w:rsid w:val="00E45447"/>
    <w:rsid w:val="00E46105"/>
    <w:rsid w:val="00E46A9D"/>
    <w:rsid w:val="00E46E71"/>
    <w:rsid w:val="00E46EE7"/>
    <w:rsid w:val="00E4705D"/>
    <w:rsid w:val="00E47881"/>
    <w:rsid w:val="00E535B5"/>
    <w:rsid w:val="00E54727"/>
    <w:rsid w:val="00E54A77"/>
    <w:rsid w:val="00E550C3"/>
    <w:rsid w:val="00E55635"/>
    <w:rsid w:val="00E569BC"/>
    <w:rsid w:val="00E57A18"/>
    <w:rsid w:val="00E57A26"/>
    <w:rsid w:val="00E63C17"/>
    <w:rsid w:val="00E64589"/>
    <w:rsid w:val="00E66F6B"/>
    <w:rsid w:val="00E67AB2"/>
    <w:rsid w:val="00E7259F"/>
    <w:rsid w:val="00E7296B"/>
    <w:rsid w:val="00E73387"/>
    <w:rsid w:val="00E73460"/>
    <w:rsid w:val="00E7365F"/>
    <w:rsid w:val="00E73CD6"/>
    <w:rsid w:val="00E74E2D"/>
    <w:rsid w:val="00E75151"/>
    <w:rsid w:val="00E80938"/>
    <w:rsid w:val="00E83227"/>
    <w:rsid w:val="00E862BD"/>
    <w:rsid w:val="00E863C9"/>
    <w:rsid w:val="00E8644F"/>
    <w:rsid w:val="00E86AB9"/>
    <w:rsid w:val="00E87C3D"/>
    <w:rsid w:val="00E90435"/>
    <w:rsid w:val="00E92C9A"/>
    <w:rsid w:val="00E92EFF"/>
    <w:rsid w:val="00E93824"/>
    <w:rsid w:val="00E94008"/>
    <w:rsid w:val="00E94E00"/>
    <w:rsid w:val="00E96221"/>
    <w:rsid w:val="00E964F8"/>
    <w:rsid w:val="00E967A5"/>
    <w:rsid w:val="00E97454"/>
    <w:rsid w:val="00EA065B"/>
    <w:rsid w:val="00EA1A42"/>
    <w:rsid w:val="00EA5746"/>
    <w:rsid w:val="00EA578A"/>
    <w:rsid w:val="00EA57A1"/>
    <w:rsid w:val="00EA7260"/>
    <w:rsid w:val="00EA7A97"/>
    <w:rsid w:val="00EB19D0"/>
    <w:rsid w:val="00EB2C22"/>
    <w:rsid w:val="00EB3432"/>
    <w:rsid w:val="00EB3A8C"/>
    <w:rsid w:val="00EB3FB7"/>
    <w:rsid w:val="00EB5934"/>
    <w:rsid w:val="00EB5B46"/>
    <w:rsid w:val="00EC057A"/>
    <w:rsid w:val="00EC08D5"/>
    <w:rsid w:val="00EC2872"/>
    <w:rsid w:val="00EC316B"/>
    <w:rsid w:val="00ED163F"/>
    <w:rsid w:val="00ED374D"/>
    <w:rsid w:val="00ED5086"/>
    <w:rsid w:val="00ED7294"/>
    <w:rsid w:val="00ED7981"/>
    <w:rsid w:val="00ED7BCA"/>
    <w:rsid w:val="00EE083E"/>
    <w:rsid w:val="00EE09A1"/>
    <w:rsid w:val="00EE0C30"/>
    <w:rsid w:val="00EE3A03"/>
    <w:rsid w:val="00EE4960"/>
    <w:rsid w:val="00EE5F92"/>
    <w:rsid w:val="00EE63AF"/>
    <w:rsid w:val="00EF3340"/>
    <w:rsid w:val="00EF583E"/>
    <w:rsid w:val="00EF6EE5"/>
    <w:rsid w:val="00F013BC"/>
    <w:rsid w:val="00F0237E"/>
    <w:rsid w:val="00F0274B"/>
    <w:rsid w:val="00F03DEC"/>
    <w:rsid w:val="00F04722"/>
    <w:rsid w:val="00F04D67"/>
    <w:rsid w:val="00F04D8F"/>
    <w:rsid w:val="00F071C9"/>
    <w:rsid w:val="00F07D92"/>
    <w:rsid w:val="00F10881"/>
    <w:rsid w:val="00F11B44"/>
    <w:rsid w:val="00F15A55"/>
    <w:rsid w:val="00F15F6D"/>
    <w:rsid w:val="00F1739B"/>
    <w:rsid w:val="00F20413"/>
    <w:rsid w:val="00F20565"/>
    <w:rsid w:val="00F21DC4"/>
    <w:rsid w:val="00F2493D"/>
    <w:rsid w:val="00F257EF"/>
    <w:rsid w:val="00F25DD2"/>
    <w:rsid w:val="00F27F51"/>
    <w:rsid w:val="00F30379"/>
    <w:rsid w:val="00F304B3"/>
    <w:rsid w:val="00F33F41"/>
    <w:rsid w:val="00F344A5"/>
    <w:rsid w:val="00F36679"/>
    <w:rsid w:val="00F371C6"/>
    <w:rsid w:val="00F37A2A"/>
    <w:rsid w:val="00F4168A"/>
    <w:rsid w:val="00F428F9"/>
    <w:rsid w:val="00F4331A"/>
    <w:rsid w:val="00F44E80"/>
    <w:rsid w:val="00F4515F"/>
    <w:rsid w:val="00F46244"/>
    <w:rsid w:val="00F4683E"/>
    <w:rsid w:val="00F50E6D"/>
    <w:rsid w:val="00F50FB2"/>
    <w:rsid w:val="00F51F62"/>
    <w:rsid w:val="00F529F9"/>
    <w:rsid w:val="00F53D01"/>
    <w:rsid w:val="00F53D2E"/>
    <w:rsid w:val="00F53FCF"/>
    <w:rsid w:val="00F54B0A"/>
    <w:rsid w:val="00F56494"/>
    <w:rsid w:val="00F57D76"/>
    <w:rsid w:val="00F60096"/>
    <w:rsid w:val="00F61A96"/>
    <w:rsid w:val="00F621AD"/>
    <w:rsid w:val="00F627F6"/>
    <w:rsid w:val="00F64736"/>
    <w:rsid w:val="00F64982"/>
    <w:rsid w:val="00F65BCF"/>
    <w:rsid w:val="00F6737D"/>
    <w:rsid w:val="00F67707"/>
    <w:rsid w:val="00F71749"/>
    <w:rsid w:val="00F71FC0"/>
    <w:rsid w:val="00F74440"/>
    <w:rsid w:val="00F75F5D"/>
    <w:rsid w:val="00F76491"/>
    <w:rsid w:val="00F7709F"/>
    <w:rsid w:val="00F7738B"/>
    <w:rsid w:val="00F80D18"/>
    <w:rsid w:val="00F81E2D"/>
    <w:rsid w:val="00F841FF"/>
    <w:rsid w:val="00F85177"/>
    <w:rsid w:val="00F85ABC"/>
    <w:rsid w:val="00F85DAA"/>
    <w:rsid w:val="00F913BB"/>
    <w:rsid w:val="00F913E1"/>
    <w:rsid w:val="00F95CE7"/>
    <w:rsid w:val="00F96B39"/>
    <w:rsid w:val="00F97DE4"/>
    <w:rsid w:val="00FA2291"/>
    <w:rsid w:val="00FA242B"/>
    <w:rsid w:val="00FA32B8"/>
    <w:rsid w:val="00FA429D"/>
    <w:rsid w:val="00FA45ED"/>
    <w:rsid w:val="00FA7C93"/>
    <w:rsid w:val="00FB28FB"/>
    <w:rsid w:val="00FB4C4E"/>
    <w:rsid w:val="00FB4EBF"/>
    <w:rsid w:val="00FB74BC"/>
    <w:rsid w:val="00FC254B"/>
    <w:rsid w:val="00FC2694"/>
    <w:rsid w:val="00FC26E8"/>
    <w:rsid w:val="00FC3A31"/>
    <w:rsid w:val="00FC4470"/>
    <w:rsid w:val="00FC603C"/>
    <w:rsid w:val="00FC7FB3"/>
    <w:rsid w:val="00FD0B97"/>
    <w:rsid w:val="00FD155C"/>
    <w:rsid w:val="00FD195B"/>
    <w:rsid w:val="00FD1A81"/>
    <w:rsid w:val="00FD5B3A"/>
    <w:rsid w:val="00FD64D0"/>
    <w:rsid w:val="00FD6BBC"/>
    <w:rsid w:val="00FE04DE"/>
    <w:rsid w:val="00FE0802"/>
    <w:rsid w:val="00FE34C0"/>
    <w:rsid w:val="00FE351F"/>
    <w:rsid w:val="00FE35C8"/>
    <w:rsid w:val="00FE45BD"/>
    <w:rsid w:val="00FE519A"/>
    <w:rsid w:val="00FE530D"/>
    <w:rsid w:val="00FE5C75"/>
    <w:rsid w:val="00FE64C2"/>
    <w:rsid w:val="00FF12D5"/>
    <w:rsid w:val="00FF266D"/>
    <w:rsid w:val="00FF29AD"/>
    <w:rsid w:val="00FF36EF"/>
    <w:rsid w:val="00FF3A63"/>
    <w:rsid w:val="00FF4455"/>
    <w:rsid w:val="00FF473F"/>
    <w:rsid w:val="00FF5414"/>
    <w:rsid w:val="00FF6332"/>
    <w:rsid w:val="00FF6F48"/>
    <w:rsid w:val="00FF7657"/>
    <w:rsid w:val="1872D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D8512"/>
  <w15:docId w15:val="{5B8A30BB-E74C-4663-937E-5ADFE96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unhideWhenUsed/>
    <w:rsid w:val="006F0CC6"/>
    <w:rPr>
      <w:rFonts w:ascii="Times New Roman" w:eastAsiaTheme="minorHAnsi" w:hAnsi="Times New Roman"/>
      <w:sz w:val="24"/>
      <w:szCs w:val="24"/>
    </w:rPr>
  </w:style>
  <w:style w:type="paragraph" w:styleId="NoSpacing">
    <w:name w:val="No Spacing"/>
    <w:uiPriority w:val="1"/>
    <w:qFormat/>
    <w:rsid w:val="00077CF8"/>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F97DE4"/>
    <w:rPr>
      <w:color w:val="800080" w:themeColor="followedHyperlink"/>
      <w:u w:val="single"/>
    </w:rPr>
  </w:style>
  <w:style w:type="paragraph" w:styleId="Revision">
    <w:name w:val="Revision"/>
    <w:hidden/>
    <w:uiPriority w:val="99"/>
    <w:semiHidden/>
    <w:rsid w:val="005E5234"/>
  </w:style>
  <w:style w:type="character" w:styleId="CommentReference">
    <w:name w:val="annotation reference"/>
    <w:basedOn w:val="DefaultParagraphFont"/>
    <w:uiPriority w:val="99"/>
    <w:semiHidden/>
    <w:unhideWhenUsed/>
    <w:rsid w:val="00E550C3"/>
    <w:rPr>
      <w:sz w:val="16"/>
      <w:szCs w:val="16"/>
    </w:rPr>
  </w:style>
  <w:style w:type="paragraph" w:styleId="CommentText">
    <w:name w:val="annotation text"/>
    <w:basedOn w:val="Normal"/>
    <w:link w:val="CommentTextChar"/>
    <w:uiPriority w:val="99"/>
    <w:semiHidden/>
    <w:unhideWhenUsed/>
    <w:rsid w:val="00E550C3"/>
    <w:rPr>
      <w:sz w:val="20"/>
      <w:szCs w:val="20"/>
    </w:rPr>
  </w:style>
  <w:style w:type="character" w:customStyle="1" w:styleId="CommentTextChar">
    <w:name w:val="Comment Text Char"/>
    <w:basedOn w:val="DefaultParagraphFont"/>
    <w:link w:val="CommentText"/>
    <w:uiPriority w:val="99"/>
    <w:semiHidden/>
    <w:rsid w:val="00E550C3"/>
    <w:rPr>
      <w:sz w:val="20"/>
      <w:szCs w:val="20"/>
    </w:rPr>
  </w:style>
  <w:style w:type="paragraph" w:styleId="CommentSubject">
    <w:name w:val="annotation subject"/>
    <w:basedOn w:val="CommentText"/>
    <w:next w:val="CommentText"/>
    <w:link w:val="CommentSubjectChar"/>
    <w:uiPriority w:val="99"/>
    <w:semiHidden/>
    <w:unhideWhenUsed/>
    <w:rsid w:val="00E550C3"/>
    <w:rPr>
      <w:b/>
      <w:bCs/>
    </w:rPr>
  </w:style>
  <w:style w:type="character" w:customStyle="1" w:styleId="CommentSubjectChar">
    <w:name w:val="Comment Subject Char"/>
    <w:basedOn w:val="CommentTextChar"/>
    <w:link w:val="CommentSubject"/>
    <w:uiPriority w:val="99"/>
    <w:semiHidden/>
    <w:rsid w:val="00E550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0216">
      <w:bodyDiv w:val="1"/>
      <w:marLeft w:val="0"/>
      <w:marRight w:val="0"/>
      <w:marTop w:val="0"/>
      <w:marBottom w:val="0"/>
      <w:divBdr>
        <w:top w:val="none" w:sz="0" w:space="0" w:color="auto"/>
        <w:left w:val="none" w:sz="0" w:space="0" w:color="auto"/>
        <w:bottom w:val="none" w:sz="0" w:space="0" w:color="auto"/>
        <w:right w:val="none" w:sz="0" w:space="0" w:color="auto"/>
      </w:divBdr>
    </w:div>
    <w:div w:id="198511571">
      <w:bodyDiv w:val="1"/>
      <w:marLeft w:val="0"/>
      <w:marRight w:val="0"/>
      <w:marTop w:val="0"/>
      <w:marBottom w:val="0"/>
      <w:divBdr>
        <w:top w:val="none" w:sz="0" w:space="0" w:color="auto"/>
        <w:left w:val="none" w:sz="0" w:space="0" w:color="auto"/>
        <w:bottom w:val="none" w:sz="0" w:space="0" w:color="auto"/>
        <w:right w:val="none" w:sz="0" w:space="0" w:color="auto"/>
      </w:divBdr>
    </w:div>
    <w:div w:id="337772577">
      <w:bodyDiv w:val="1"/>
      <w:marLeft w:val="0"/>
      <w:marRight w:val="0"/>
      <w:marTop w:val="0"/>
      <w:marBottom w:val="0"/>
      <w:divBdr>
        <w:top w:val="none" w:sz="0" w:space="0" w:color="auto"/>
        <w:left w:val="none" w:sz="0" w:space="0" w:color="auto"/>
        <w:bottom w:val="none" w:sz="0" w:space="0" w:color="auto"/>
        <w:right w:val="none" w:sz="0" w:space="0" w:color="auto"/>
      </w:divBdr>
    </w:div>
    <w:div w:id="512720167">
      <w:bodyDiv w:val="1"/>
      <w:marLeft w:val="0"/>
      <w:marRight w:val="0"/>
      <w:marTop w:val="0"/>
      <w:marBottom w:val="0"/>
      <w:divBdr>
        <w:top w:val="none" w:sz="0" w:space="0" w:color="auto"/>
        <w:left w:val="none" w:sz="0" w:space="0" w:color="auto"/>
        <w:bottom w:val="none" w:sz="0" w:space="0" w:color="auto"/>
        <w:right w:val="none" w:sz="0" w:space="0" w:color="auto"/>
      </w:divBdr>
    </w:div>
    <w:div w:id="585656704">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705449450">
      <w:bodyDiv w:val="1"/>
      <w:marLeft w:val="0"/>
      <w:marRight w:val="0"/>
      <w:marTop w:val="0"/>
      <w:marBottom w:val="0"/>
      <w:divBdr>
        <w:top w:val="none" w:sz="0" w:space="0" w:color="auto"/>
        <w:left w:val="none" w:sz="0" w:space="0" w:color="auto"/>
        <w:bottom w:val="none" w:sz="0" w:space="0" w:color="auto"/>
        <w:right w:val="none" w:sz="0" w:space="0" w:color="auto"/>
      </w:divBdr>
    </w:div>
    <w:div w:id="825165170">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159006333">
      <w:bodyDiv w:val="1"/>
      <w:marLeft w:val="0"/>
      <w:marRight w:val="0"/>
      <w:marTop w:val="0"/>
      <w:marBottom w:val="0"/>
      <w:divBdr>
        <w:top w:val="none" w:sz="0" w:space="0" w:color="auto"/>
        <w:left w:val="none" w:sz="0" w:space="0" w:color="auto"/>
        <w:bottom w:val="none" w:sz="0" w:space="0" w:color="auto"/>
        <w:right w:val="none" w:sz="0" w:space="0" w:color="auto"/>
      </w:divBdr>
    </w:div>
    <w:div w:id="1264799940">
      <w:bodyDiv w:val="1"/>
      <w:marLeft w:val="0"/>
      <w:marRight w:val="0"/>
      <w:marTop w:val="0"/>
      <w:marBottom w:val="0"/>
      <w:divBdr>
        <w:top w:val="none" w:sz="0" w:space="0" w:color="auto"/>
        <w:left w:val="none" w:sz="0" w:space="0" w:color="auto"/>
        <w:bottom w:val="none" w:sz="0" w:space="0" w:color="auto"/>
        <w:right w:val="none" w:sz="0" w:space="0" w:color="auto"/>
      </w:divBdr>
    </w:div>
    <w:div w:id="1290621775">
      <w:bodyDiv w:val="1"/>
      <w:marLeft w:val="0"/>
      <w:marRight w:val="0"/>
      <w:marTop w:val="0"/>
      <w:marBottom w:val="0"/>
      <w:divBdr>
        <w:top w:val="none" w:sz="0" w:space="0" w:color="auto"/>
        <w:left w:val="none" w:sz="0" w:space="0" w:color="auto"/>
        <w:bottom w:val="none" w:sz="0" w:space="0" w:color="auto"/>
        <w:right w:val="none" w:sz="0" w:space="0" w:color="auto"/>
      </w:divBdr>
    </w:div>
    <w:div w:id="1433890370">
      <w:bodyDiv w:val="1"/>
      <w:marLeft w:val="0"/>
      <w:marRight w:val="0"/>
      <w:marTop w:val="0"/>
      <w:marBottom w:val="0"/>
      <w:divBdr>
        <w:top w:val="none" w:sz="0" w:space="0" w:color="auto"/>
        <w:left w:val="none" w:sz="0" w:space="0" w:color="auto"/>
        <w:bottom w:val="none" w:sz="0" w:space="0" w:color="auto"/>
        <w:right w:val="none" w:sz="0" w:space="0" w:color="auto"/>
      </w:divBdr>
    </w:div>
    <w:div w:id="1491671616">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521628250">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1883589835">
      <w:bodyDiv w:val="1"/>
      <w:marLeft w:val="0"/>
      <w:marRight w:val="0"/>
      <w:marTop w:val="0"/>
      <w:marBottom w:val="0"/>
      <w:divBdr>
        <w:top w:val="none" w:sz="0" w:space="0" w:color="auto"/>
        <w:left w:val="none" w:sz="0" w:space="0" w:color="auto"/>
        <w:bottom w:val="none" w:sz="0" w:space="0" w:color="auto"/>
        <w:right w:val="none" w:sz="0" w:space="0" w:color="auto"/>
      </w:divBdr>
    </w:div>
    <w:div w:id="1891647378">
      <w:bodyDiv w:val="1"/>
      <w:marLeft w:val="0"/>
      <w:marRight w:val="0"/>
      <w:marTop w:val="0"/>
      <w:marBottom w:val="0"/>
      <w:divBdr>
        <w:top w:val="none" w:sz="0" w:space="0" w:color="auto"/>
        <w:left w:val="none" w:sz="0" w:space="0" w:color="auto"/>
        <w:bottom w:val="none" w:sz="0" w:space="0" w:color="auto"/>
        <w:right w:val="none" w:sz="0" w:space="0" w:color="auto"/>
      </w:divBdr>
    </w:div>
    <w:div w:id="1934582862">
      <w:bodyDiv w:val="1"/>
      <w:marLeft w:val="0"/>
      <w:marRight w:val="0"/>
      <w:marTop w:val="0"/>
      <w:marBottom w:val="0"/>
      <w:divBdr>
        <w:top w:val="none" w:sz="0" w:space="0" w:color="auto"/>
        <w:left w:val="none" w:sz="0" w:space="0" w:color="auto"/>
        <w:bottom w:val="none" w:sz="0" w:space="0" w:color="auto"/>
        <w:right w:val="none" w:sz="0" w:space="0" w:color="auto"/>
      </w:divBdr>
    </w:div>
    <w:div w:id="1961180020">
      <w:bodyDiv w:val="1"/>
      <w:marLeft w:val="0"/>
      <w:marRight w:val="0"/>
      <w:marTop w:val="0"/>
      <w:marBottom w:val="0"/>
      <w:divBdr>
        <w:top w:val="none" w:sz="0" w:space="0" w:color="auto"/>
        <w:left w:val="none" w:sz="0" w:space="0" w:color="auto"/>
        <w:bottom w:val="none" w:sz="0" w:space="0" w:color="auto"/>
        <w:right w:val="none" w:sz="0" w:space="0" w:color="auto"/>
      </w:divBdr>
    </w:div>
    <w:div w:id="2044288740">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 w:id="20647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2" ma:contentTypeDescription="Create a new document." ma:contentTypeScope="" ma:versionID="94d5e35f35178a4ed5102335292a7064">
  <xsd:schema xmlns:xsd="http://www.w3.org/2001/XMLSchema" xmlns:xs="http://www.w3.org/2001/XMLSchema" xmlns:p="http://schemas.microsoft.com/office/2006/metadata/properties" xmlns:ns2="bf0dde70-ae85-4f7b-9514-a3ea0787b580" targetNamespace="http://schemas.microsoft.com/office/2006/metadata/properties" ma:root="true" ma:fieldsID="14011d4576e5ff4793cdcb966cc3e134" ns2:_="">
    <xsd:import namespace="bf0dde70-ae85-4f7b-9514-a3ea0787b5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AF96-6466-4CCC-91FE-C40CDCD8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DD9DF-DCE6-4277-BEA9-D69FCF94A5CE}">
  <ds:schemaRefs>
    <ds:schemaRef ds:uri="http://schemas.microsoft.com/sharepoint/v3/contenttype/forms"/>
  </ds:schemaRefs>
</ds:datastoreItem>
</file>

<file path=customXml/itemProps3.xml><?xml version="1.0" encoding="utf-8"?>
<ds:datastoreItem xmlns:ds="http://schemas.openxmlformats.org/officeDocument/2006/customXml" ds:itemID="{32E45D7B-D808-438C-BB56-DE35ADA0FD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0EAFAB-0CD2-4BB2-8834-DB5D88F1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subject/>
  <dc:creator>LCC</dc:creator>
  <cp:keywords/>
  <dc:description/>
  <cp:lastModifiedBy>Grace Howe</cp:lastModifiedBy>
  <cp:revision>55</cp:revision>
  <cp:lastPrinted>2017-10-11T18:36:00Z</cp:lastPrinted>
  <dcterms:created xsi:type="dcterms:W3CDTF">2017-09-29T15:27:00Z</dcterms:created>
  <dcterms:modified xsi:type="dcterms:W3CDTF">2017-10-13T19:40:00Z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