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6125"/>
      </w:tblGrid>
      <w:tr w:rsidR="001775C4" w:rsidRPr="00EF6EE5" w:rsidTr="00890407">
        <w:tc>
          <w:tcPr>
            <w:tcW w:w="14760" w:type="dxa"/>
            <w:gridSpan w:val="3"/>
          </w:tcPr>
          <w:p w:rsidR="001775C4" w:rsidRPr="00EF6EE5" w:rsidRDefault="0047524A" w:rsidP="00660242">
            <w:pPr>
              <w:tabs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890407">
        <w:tc>
          <w:tcPr>
            <w:tcW w:w="14760" w:type="dxa"/>
            <w:gridSpan w:val="3"/>
          </w:tcPr>
          <w:p w:rsidR="001775C4" w:rsidRPr="00EF6EE5" w:rsidRDefault="001775C4" w:rsidP="00660242">
            <w:pPr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</w:p>
        </w:tc>
      </w:tr>
      <w:tr w:rsidR="001775C4" w:rsidRPr="00EF6EE5" w:rsidTr="00890407">
        <w:tc>
          <w:tcPr>
            <w:tcW w:w="14760" w:type="dxa"/>
            <w:gridSpan w:val="3"/>
          </w:tcPr>
          <w:p w:rsidR="007150CA" w:rsidRDefault="001775C4" w:rsidP="00660242">
            <w:pPr>
              <w:ind w:left="-1013" w:firstLine="1013"/>
              <w:rPr>
                <w:i/>
              </w:rPr>
            </w:pPr>
            <w:r>
              <w:rPr>
                <w:i/>
              </w:rPr>
              <w:t>Team Members Present</w:t>
            </w:r>
            <w:r w:rsidRPr="00EF6EE5">
              <w:rPr>
                <w:i/>
              </w:rPr>
              <w:t>:</w:t>
            </w:r>
            <w:r w:rsidR="006C5C76">
              <w:rPr>
                <w:i/>
              </w:rPr>
              <w:t xml:space="preserve"> </w:t>
            </w:r>
            <w:r w:rsidR="00907003">
              <w:rPr>
                <w:i/>
              </w:rPr>
              <w:t xml:space="preserve"> </w:t>
            </w:r>
            <w:r w:rsidR="009E5742">
              <w:rPr>
                <w:i/>
              </w:rPr>
              <w:t xml:space="preserve">Peggy Dutcher, Rafeeq McGiveron, Karen Hicks, Dana Cogswell, Leslie Johnson, Ed Bryant, Susan Murphy, Barb Clauer, Luanne Bibbee, </w:t>
            </w:r>
          </w:p>
          <w:p w:rsidR="009E5742" w:rsidRDefault="009A090C" w:rsidP="00660242">
            <w:pPr>
              <w:ind w:left="-1013" w:firstLine="1013"/>
              <w:rPr>
                <w:i/>
              </w:rPr>
            </w:pPr>
            <w:r>
              <w:rPr>
                <w:i/>
              </w:rPr>
              <w:t>Ryan Skiera, Joe Long</w:t>
            </w:r>
            <w:r w:rsidR="00480073">
              <w:rPr>
                <w:i/>
              </w:rPr>
              <w:t>, Gretchen Arthur (via phone)</w:t>
            </w:r>
          </w:p>
          <w:p w:rsidR="009E5742" w:rsidRDefault="007150CA" w:rsidP="009A0CF3">
            <w:pPr>
              <w:ind w:left="-1013" w:firstLine="1013"/>
              <w:rPr>
                <w:i/>
              </w:rPr>
            </w:pPr>
            <w:r>
              <w:rPr>
                <w:i/>
              </w:rPr>
              <w:t>Team Members Absent:</w:t>
            </w:r>
            <w:r w:rsidR="009E5742">
              <w:rPr>
                <w:i/>
              </w:rPr>
              <w:t xml:space="preserve"> Cesar Potes, Zachary Macomber, </w:t>
            </w:r>
            <w:r w:rsidR="0040079C">
              <w:rPr>
                <w:i/>
              </w:rPr>
              <w:t>Jim Swain, Matthew Lemon</w:t>
            </w:r>
            <w:r w:rsidR="00480073">
              <w:rPr>
                <w:i/>
              </w:rPr>
              <w:t>, Suzanne Bernsten</w:t>
            </w:r>
            <w:r w:rsidR="00DE31DE">
              <w:rPr>
                <w:i/>
              </w:rPr>
              <w:t xml:space="preserve">, </w:t>
            </w:r>
            <w:r w:rsidR="00480073">
              <w:rPr>
                <w:i/>
              </w:rPr>
              <w:t xml:space="preserve"> Greg Hammond, Eric Snider</w:t>
            </w:r>
          </w:p>
          <w:p w:rsidR="002775C4" w:rsidRPr="002775C4" w:rsidRDefault="007231E2" w:rsidP="009A0CF3">
            <w:pPr>
              <w:ind w:left="-1013" w:firstLine="1013"/>
            </w:pPr>
            <w:r>
              <w:rPr>
                <w:i/>
              </w:rPr>
              <w:t xml:space="preserve">Guests: </w:t>
            </w:r>
            <w:r w:rsidR="009E5742">
              <w:rPr>
                <w:i/>
              </w:rPr>
              <w:t>Lisa Nienkark</w:t>
            </w:r>
          </w:p>
        </w:tc>
      </w:tr>
      <w:tr w:rsidR="001775C4" w:rsidRPr="00EF6EE5" w:rsidTr="00890407">
        <w:tc>
          <w:tcPr>
            <w:tcW w:w="4318" w:type="dxa"/>
          </w:tcPr>
          <w:p w:rsidR="001775C4" w:rsidRPr="00EF6EE5" w:rsidRDefault="001775C4" w:rsidP="00660242">
            <w:pPr>
              <w:ind w:left="-1013" w:firstLine="1013"/>
            </w:pPr>
            <w:r>
              <w:t xml:space="preserve">Date:  </w:t>
            </w:r>
            <w:r w:rsidR="009A0CF3">
              <w:t>February 4, 2016</w:t>
            </w:r>
          </w:p>
        </w:tc>
        <w:tc>
          <w:tcPr>
            <w:tcW w:w="4317" w:type="dxa"/>
          </w:tcPr>
          <w:p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6125" w:type="dxa"/>
          </w:tcPr>
          <w:p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B24E60">
              <w:t>TLC 326</w:t>
            </w:r>
          </w:p>
        </w:tc>
      </w:tr>
    </w:tbl>
    <w:p w:rsidR="002775C4" w:rsidRDefault="002775C4"/>
    <w:tbl>
      <w:tblPr>
        <w:tblW w:w="1494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0355"/>
        <w:gridCol w:w="2965"/>
      </w:tblGrid>
      <w:tr w:rsidR="009876D3" w:rsidRPr="00EF6EE5" w:rsidTr="009876D3">
        <w:trPr>
          <w:trHeight w:val="305"/>
          <w:tblHeader/>
        </w:trPr>
        <w:tc>
          <w:tcPr>
            <w:tcW w:w="1620" w:type="dxa"/>
          </w:tcPr>
          <w:p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0355" w:type="dxa"/>
          </w:tcPr>
          <w:p w:rsidR="009876D3" w:rsidRPr="00EF6EE5" w:rsidRDefault="009876D3">
            <w:pPr>
              <w:rPr>
                <w:b/>
              </w:rPr>
            </w:pPr>
          </w:p>
        </w:tc>
        <w:tc>
          <w:tcPr>
            <w:tcW w:w="2965" w:type="dxa"/>
          </w:tcPr>
          <w:p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9876D3" w:rsidRPr="00EF6EE5" w:rsidTr="009876D3">
        <w:trPr>
          <w:trHeight w:val="179"/>
        </w:trPr>
        <w:tc>
          <w:tcPr>
            <w:tcW w:w="1620" w:type="dxa"/>
          </w:tcPr>
          <w:p w:rsidR="009876D3" w:rsidRDefault="009876D3" w:rsidP="009A7DAB">
            <w:r>
              <w:t>Co-Chair Comments</w:t>
            </w:r>
            <w:r w:rsidR="00BF0E0D">
              <w:t xml:space="preserve"> </w:t>
            </w:r>
          </w:p>
        </w:tc>
        <w:tc>
          <w:tcPr>
            <w:tcW w:w="10355" w:type="dxa"/>
          </w:tcPr>
          <w:p w:rsidR="002C1971" w:rsidRDefault="002C1971" w:rsidP="00BF0E0D">
            <w:r>
              <w:t xml:space="preserve">Dr. </w:t>
            </w:r>
            <w:r w:rsidR="00004673">
              <w:t>Prystowsky</w:t>
            </w:r>
            <w:r>
              <w:t xml:space="preserve"> sent an e-mail on January 31, 2016 t</w:t>
            </w:r>
            <w:r w:rsidR="00004673">
              <w:t xml:space="preserve">o the </w:t>
            </w:r>
            <w:r w:rsidR="00347E6B">
              <w:t>co</w:t>
            </w:r>
            <w:r w:rsidR="00004673">
              <w:t xml:space="preserve">-chairs and Karen thanking CASL </w:t>
            </w:r>
            <w:r w:rsidR="00347E6B">
              <w:t xml:space="preserve">for their leadership with respect to the assessment processes at LCC. </w:t>
            </w:r>
          </w:p>
        </w:tc>
        <w:tc>
          <w:tcPr>
            <w:tcW w:w="2965" w:type="dxa"/>
          </w:tcPr>
          <w:p w:rsidR="009876D3" w:rsidRPr="00B82E80" w:rsidRDefault="006B7C9E" w:rsidP="00451954">
            <w:pPr>
              <w:tabs>
                <w:tab w:val="left" w:pos="667"/>
              </w:tabs>
            </w:pPr>
            <w:r>
              <w:t xml:space="preserve">Peggy will send to </w:t>
            </w:r>
            <w:r w:rsidR="00347E6B">
              <w:t>Grace</w:t>
            </w:r>
            <w:r>
              <w:t xml:space="preserve"> and Grace</w:t>
            </w:r>
            <w:r w:rsidR="00347E6B">
              <w:t xml:space="preserve"> w</w:t>
            </w:r>
            <w:r>
              <w:t xml:space="preserve">ill send this to the CASL </w:t>
            </w:r>
            <w:r w:rsidR="00004673">
              <w:t>committee.</w:t>
            </w:r>
          </w:p>
        </w:tc>
      </w:tr>
      <w:tr w:rsidR="009876D3" w:rsidRPr="00EF6EE5" w:rsidTr="009876D3">
        <w:trPr>
          <w:trHeight w:val="179"/>
        </w:trPr>
        <w:tc>
          <w:tcPr>
            <w:tcW w:w="1620" w:type="dxa"/>
          </w:tcPr>
          <w:p w:rsidR="009876D3" w:rsidRDefault="009A0CF3" w:rsidP="009A7DAB">
            <w:r>
              <w:t xml:space="preserve">Approval of Meeting Notes 1/21/16 </w:t>
            </w:r>
            <w:r w:rsidR="001C2925">
              <w:t>(All)</w:t>
            </w:r>
          </w:p>
        </w:tc>
        <w:tc>
          <w:tcPr>
            <w:tcW w:w="10355" w:type="dxa"/>
          </w:tcPr>
          <w:p w:rsidR="009A090C" w:rsidRDefault="009A090C" w:rsidP="00F11B44">
            <w:r>
              <w:t>Ed moved to approve.</w:t>
            </w:r>
          </w:p>
          <w:p w:rsidR="009A090C" w:rsidRDefault="009A090C" w:rsidP="00F11B44">
            <w:r>
              <w:t>Luanne seconded.</w:t>
            </w:r>
          </w:p>
          <w:p w:rsidR="009A090C" w:rsidRDefault="009A090C" w:rsidP="00F11B44">
            <w:r>
              <w:t xml:space="preserve">All agreed. </w:t>
            </w:r>
          </w:p>
        </w:tc>
        <w:tc>
          <w:tcPr>
            <w:tcW w:w="2965" w:type="dxa"/>
          </w:tcPr>
          <w:p w:rsidR="009876D3" w:rsidRPr="00B82E80" w:rsidRDefault="009876D3" w:rsidP="00584B9C"/>
        </w:tc>
      </w:tr>
      <w:tr w:rsidR="009876D3" w:rsidRPr="00EF6EE5" w:rsidTr="009876D3">
        <w:trPr>
          <w:trHeight w:val="179"/>
        </w:trPr>
        <w:tc>
          <w:tcPr>
            <w:tcW w:w="1620" w:type="dxa"/>
          </w:tcPr>
          <w:p w:rsidR="009876D3" w:rsidRDefault="009A0CF3" w:rsidP="00BF0E0D">
            <w:r>
              <w:t>Program Review Assessment Questions Update - Dana</w:t>
            </w:r>
          </w:p>
        </w:tc>
        <w:tc>
          <w:tcPr>
            <w:tcW w:w="10355" w:type="dxa"/>
          </w:tcPr>
          <w:p w:rsidR="009876D3" w:rsidRDefault="006B7C9E" w:rsidP="00C36BB6">
            <w:r>
              <w:t>Karen took the Program Review assessment q</w:t>
            </w:r>
            <w:r w:rsidR="00004673">
              <w:t xml:space="preserve">uestions </w:t>
            </w:r>
            <w:r w:rsidR="009A090C">
              <w:t xml:space="preserve">back to the </w:t>
            </w:r>
            <w:r>
              <w:t>Academic S</w:t>
            </w:r>
            <w:r w:rsidR="009A090C">
              <w:t>enate.</w:t>
            </w:r>
            <w:r>
              <w:t xml:space="preserve"> The </w:t>
            </w:r>
            <w:r w:rsidR="009A090C">
              <w:t>questions we</w:t>
            </w:r>
            <w:r>
              <w:t>re</w:t>
            </w:r>
            <w:r w:rsidR="009A090C">
              <w:t xml:space="preserve"> slipped into Program Review</w:t>
            </w:r>
            <w:r w:rsidR="00C36BB6">
              <w:t xml:space="preserve">. </w:t>
            </w:r>
            <w:r>
              <w:t xml:space="preserve">The </w:t>
            </w:r>
            <w:r w:rsidR="00C36BB6">
              <w:t>senate</w:t>
            </w:r>
            <w:r w:rsidR="009A090C">
              <w:t xml:space="preserve"> </w:t>
            </w:r>
            <w:r w:rsidR="00C36BB6">
              <w:t xml:space="preserve">liked the changes, but they haven’t </w:t>
            </w:r>
            <w:r>
              <w:t>officially approved them yet</w:t>
            </w:r>
            <w:r w:rsidR="00C36BB6">
              <w:t>. They</w:t>
            </w:r>
            <w:r w:rsidR="009A090C">
              <w:t xml:space="preserve"> will go </w:t>
            </w:r>
            <w:r>
              <w:t xml:space="preserve">back in the fall for approval. </w:t>
            </w:r>
            <w:r w:rsidR="00C36BB6">
              <w:t xml:space="preserve">These questions will be piloted in the spring.  </w:t>
            </w:r>
            <w:r>
              <w:t xml:space="preserve">Paul Jurczak shared his positive experience with the Program Review process at the </w:t>
            </w:r>
            <w:r w:rsidR="00C36BB6">
              <w:t xml:space="preserve">senate </w:t>
            </w:r>
            <w:r>
              <w:t xml:space="preserve">meeting as well. </w:t>
            </w:r>
          </w:p>
        </w:tc>
        <w:tc>
          <w:tcPr>
            <w:tcW w:w="2965" w:type="dxa"/>
          </w:tcPr>
          <w:p w:rsidR="009876D3" w:rsidRPr="00B82E80" w:rsidRDefault="009876D3" w:rsidP="00584B9C"/>
        </w:tc>
      </w:tr>
      <w:tr w:rsidR="009876D3" w:rsidRPr="00EF6EE5" w:rsidTr="009876D3">
        <w:tc>
          <w:tcPr>
            <w:tcW w:w="1620" w:type="dxa"/>
          </w:tcPr>
          <w:p w:rsidR="009876D3" w:rsidRDefault="009A0CF3" w:rsidP="00BF0E0D">
            <w:pPr>
              <w:spacing w:after="160" w:line="259" w:lineRule="auto"/>
            </w:pPr>
            <w:r>
              <w:t>Important Upcoming Dates - Peggy</w:t>
            </w:r>
          </w:p>
        </w:tc>
        <w:tc>
          <w:tcPr>
            <w:tcW w:w="10355" w:type="dxa"/>
          </w:tcPr>
          <w:p w:rsidR="002C1971" w:rsidRPr="00FE7D7B" w:rsidRDefault="009A090C" w:rsidP="000567FF">
            <w:pPr>
              <w:pStyle w:val="ListParagraph"/>
              <w:numPr>
                <w:ilvl w:val="0"/>
                <w:numId w:val="41"/>
              </w:numPr>
            </w:pPr>
            <w:r w:rsidRPr="00FE7D7B">
              <w:t>Complete Phase 1 of the Program of Study Learning Outcome Template Review – February 19, 2016</w:t>
            </w:r>
          </w:p>
          <w:p w:rsidR="002C1971" w:rsidRPr="00FE7D7B" w:rsidRDefault="009A090C" w:rsidP="000567FF">
            <w:pPr>
              <w:pStyle w:val="ListParagraph"/>
              <w:numPr>
                <w:ilvl w:val="0"/>
                <w:numId w:val="41"/>
              </w:numPr>
            </w:pPr>
            <w:r w:rsidRPr="00FE7D7B">
              <w:t xml:space="preserve">CASL’s final review of the revised Student Learning Assessment Plan before it goes to the </w:t>
            </w:r>
            <w:r w:rsidR="002C1971" w:rsidRPr="00FE7D7B">
              <w:t xml:space="preserve">Academic Senate for review and </w:t>
            </w:r>
            <w:r w:rsidR="00F23875">
              <w:t>approval – March 3</w:t>
            </w:r>
            <w:r w:rsidR="002C1971" w:rsidRPr="00FE7D7B">
              <w:t>, 2016</w:t>
            </w:r>
          </w:p>
          <w:p w:rsidR="002C1971" w:rsidRPr="00FE7D7B" w:rsidRDefault="002C1971" w:rsidP="000567FF">
            <w:pPr>
              <w:pStyle w:val="ListParagraph"/>
              <w:numPr>
                <w:ilvl w:val="0"/>
                <w:numId w:val="41"/>
              </w:numPr>
            </w:pPr>
            <w:r w:rsidRPr="00FE7D7B">
              <w:t>Senate will receive the “Plan” to start their review – March 18, 2016</w:t>
            </w:r>
          </w:p>
          <w:p w:rsidR="002C1971" w:rsidRPr="00FE7D7B" w:rsidRDefault="002C1971" w:rsidP="000567FF">
            <w:pPr>
              <w:pStyle w:val="ListParagraph"/>
              <w:numPr>
                <w:ilvl w:val="0"/>
                <w:numId w:val="41"/>
              </w:numPr>
            </w:pPr>
            <w:r w:rsidRPr="00FE7D7B">
              <w:t>Senate approval of the “Plan”- April 15, 2016</w:t>
            </w:r>
          </w:p>
          <w:p w:rsidR="002C1971" w:rsidRDefault="002C1971" w:rsidP="000567FF">
            <w:pPr>
              <w:pStyle w:val="ListParagraph"/>
              <w:numPr>
                <w:ilvl w:val="0"/>
                <w:numId w:val="41"/>
              </w:numPr>
            </w:pPr>
            <w:r w:rsidRPr="00FE7D7B">
              <w:t>All submitted Program of Study Learning Outcomes Templates reviewed – December 8, 2016</w:t>
            </w:r>
          </w:p>
        </w:tc>
        <w:tc>
          <w:tcPr>
            <w:tcW w:w="2965" w:type="dxa"/>
          </w:tcPr>
          <w:p w:rsidR="009876D3" w:rsidRPr="00B82E80" w:rsidRDefault="009876D3" w:rsidP="001053C1"/>
        </w:tc>
      </w:tr>
      <w:tr w:rsidR="009876D3" w:rsidRPr="00EF6EE5" w:rsidTr="009876D3">
        <w:trPr>
          <w:trHeight w:val="872"/>
        </w:trPr>
        <w:tc>
          <w:tcPr>
            <w:tcW w:w="1620" w:type="dxa"/>
          </w:tcPr>
          <w:p w:rsidR="009876D3" w:rsidRDefault="009A0CF3" w:rsidP="00BF0E0D">
            <w:pPr>
              <w:spacing w:after="160" w:line="259" w:lineRule="auto"/>
            </w:pPr>
            <w:r>
              <w:t>Program of Study Learning Outcomes Identification Updates - Karen</w:t>
            </w:r>
          </w:p>
        </w:tc>
        <w:tc>
          <w:tcPr>
            <w:tcW w:w="10355" w:type="dxa"/>
          </w:tcPr>
          <w:p w:rsidR="002C1971" w:rsidRPr="00FE7D7B" w:rsidRDefault="00A47481" w:rsidP="006972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Please m</w:t>
            </w:r>
            <w:r w:rsidR="00FE7D7B">
              <w:rPr>
                <w:rFonts w:eastAsia="Times New Roman"/>
                <w:color w:val="000000"/>
              </w:rPr>
              <w:t xml:space="preserve">ake sure to sign up if you have not already with Karen. </w:t>
            </w:r>
            <w:r>
              <w:rPr>
                <w:rFonts w:eastAsia="Times New Roman"/>
                <w:color w:val="000000"/>
              </w:rPr>
              <w:t xml:space="preserve">We have come up with a </w:t>
            </w:r>
            <w:r w:rsidR="009A0CF3">
              <w:rPr>
                <w:rFonts w:eastAsia="Times New Roman"/>
                <w:color w:val="000000"/>
              </w:rPr>
              <w:t>Plan “B” for reviewing submitted templates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2C1971">
              <w:rPr>
                <w:rFonts w:eastAsia="Times New Roman"/>
                <w:color w:val="000000"/>
              </w:rPr>
              <w:t>We prioritized t</w:t>
            </w:r>
            <w:r>
              <w:rPr>
                <w:rFonts w:eastAsia="Times New Roman"/>
                <w:color w:val="000000"/>
              </w:rPr>
              <w:t>he templates based on when the Program R</w:t>
            </w:r>
            <w:r w:rsidR="002C1971">
              <w:rPr>
                <w:rFonts w:eastAsia="Times New Roman"/>
                <w:color w:val="000000"/>
              </w:rPr>
              <w:t xml:space="preserve">eview came up on the calendar. We have 2016, 2017, </w:t>
            </w:r>
            <w:r>
              <w:rPr>
                <w:rFonts w:eastAsia="Times New Roman"/>
                <w:color w:val="000000"/>
              </w:rPr>
              <w:t>and 2018</w:t>
            </w:r>
            <w:r w:rsidR="002C1971">
              <w:rPr>
                <w:rFonts w:eastAsia="Times New Roman"/>
                <w:color w:val="000000"/>
              </w:rPr>
              <w:t xml:space="preserve"> fully covered. For 2019 we will need about 25 more. There wil</w:t>
            </w:r>
            <w:r w:rsidR="00697218">
              <w:rPr>
                <w:rFonts w:eastAsia="Times New Roman"/>
                <w:color w:val="000000"/>
              </w:rPr>
              <w:t>l still be stragglers coming in as well that will need to be accounted for.</w:t>
            </w:r>
            <w:r w:rsidR="002C1971">
              <w:rPr>
                <w:rFonts w:eastAsia="Times New Roman"/>
                <w:color w:val="000000"/>
              </w:rPr>
              <w:t xml:space="preserve"> There are about 108 submitted so far. You may be a</w:t>
            </w:r>
            <w:r>
              <w:rPr>
                <w:rFonts w:eastAsia="Times New Roman"/>
                <w:color w:val="000000"/>
              </w:rPr>
              <w:t>ssigned a Program of S</w:t>
            </w:r>
            <w:r w:rsidR="002C1971">
              <w:rPr>
                <w:rFonts w:eastAsia="Times New Roman"/>
                <w:color w:val="000000"/>
              </w:rPr>
              <w:t xml:space="preserve">tudy that may be incomplete or there might not be one at all. This will be a part of your review. We are giving feedback as a part of the continuous improvement process. We are looking at completeness and quality. </w:t>
            </w:r>
          </w:p>
        </w:tc>
        <w:tc>
          <w:tcPr>
            <w:tcW w:w="2965" w:type="dxa"/>
          </w:tcPr>
          <w:p w:rsidR="009876D3" w:rsidRPr="00B82E80" w:rsidRDefault="009876D3" w:rsidP="00451954"/>
        </w:tc>
      </w:tr>
      <w:tr w:rsidR="009876D3" w:rsidRPr="00EF6EE5" w:rsidTr="009876D3">
        <w:tc>
          <w:tcPr>
            <w:tcW w:w="1620" w:type="dxa"/>
          </w:tcPr>
          <w:p w:rsidR="009876D3" w:rsidRDefault="009A0CF3" w:rsidP="00BF0E0D">
            <w:pPr>
              <w:spacing w:after="160" w:line="259" w:lineRule="auto"/>
            </w:pPr>
            <w:r>
              <w:t>Large Group Work - Karen</w:t>
            </w:r>
          </w:p>
        </w:tc>
        <w:tc>
          <w:tcPr>
            <w:tcW w:w="10355" w:type="dxa"/>
          </w:tcPr>
          <w:p w:rsidR="00FE27F2" w:rsidRPr="009876D3" w:rsidRDefault="00FE7D7B" w:rsidP="00697218">
            <w:r>
              <w:t>We will use this time to r</w:t>
            </w:r>
            <w:r w:rsidR="009A0CF3">
              <w:t>eview of two sample Program of Study Outcomes Identification Templates using the revised rubric</w:t>
            </w:r>
            <w:r w:rsidR="00347E6B">
              <w:t>.</w:t>
            </w:r>
            <w:r>
              <w:t xml:space="preserve"> </w:t>
            </w:r>
            <w:r w:rsidR="00347E6B">
              <w:t xml:space="preserve">The last time we did this was before Christmas.  </w:t>
            </w:r>
            <w:r w:rsidR="00697218">
              <w:t xml:space="preserve">We </w:t>
            </w:r>
            <w:r>
              <w:t>will review Sign Language, Photogra</w:t>
            </w:r>
            <w:r w:rsidR="00A47481">
              <w:t>phic Imaging, Criminal Justice (</w:t>
            </w:r>
            <w:r>
              <w:t>Corrections</w:t>
            </w:r>
            <w:r w:rsidR="00A47481">
              <w:t>)</w:t>
            </w:r>
            <w:r>
              <w:t>.</w:t>
            </w:r>
            <w:r w:rsidR="00D46531">
              <w:t xml:space="preserve"> </w:t>
            </w:r>
            <w:r>
              <w:t xml:space="preserve"> Remember to use </w:t>
            </w:r>
            <w:r w:rsidR="0040079C">
              <w:t>the highest Blooms’ Taxonomy verb.</w:t>
            </w:r>
            <w:r w:rsidR="00DA0894">
              <w:t xml:space="preserve"> </w:t>
            </w:r>
            <w:r w:rsidR="00C66277">
              <w:t xml:space="preserve">If you </w:t>
            </w:r>
            <w:r w:rsidR="00A47481">
              <w:t xml:space="preserve">are assigned a </w:t>
            </w:r>
            <w:r w:rsidR="00C66277">
              <w:t xml:space="preserve">TC </w:t>
            </w:r>
            <w:r w:rsidR="00A47481">
              <w:t xml:space="preserve">Program of Study </w:t>
            </w:r>
            <w:r w:rsidR="00697218">
              <w:t xml:space="preserve">please note that TC </w:t>
            </w:r>
            <w:r w:rsidR="00C66277">
              <w:t xml:space="preserve">used in the new outcomes template. </w:t>
            </w:r>
            <w:r w:rsidR="0042000B">
              <w:t>We went over where to find your assignments in SharePoint. When you are working on your</w:t>
            </w:r>
            <w:r w:rsidR="00C66277">
              <w:t xml:space="preserve"> templates </w:t>
            </w:r>
            <w:r w:rsidR="0042000B">
              <w:t xml:space="preserve">please make a note of anything </w:t>
            </w:r>
            <w:r w:rsidR="0042000B">
              <w:lastRenderedPageBreak/>
              <w:t xml:space="preserve">you think we could add to the glossary or use for professional development. The language needs to be consistent in regards to feedback. </w:t>
            </w:r>
          </w:p>
        </w:tc>
        <w:tc>
          <w:tcPr>
            <w:tcW w:w="2965" w:type="dxa"/>
          </w:tcPr>
          <w:p w:rsidR="00D46531" w:rsidRDefault="00D46531" w:rsidP="00D46531">
            <w:r>
              <w:lastRenderedPageBreak/>
              <w:t>Karen will remove “decision” on the feedback form and replace it with “strengths and/or weaknesses.”</w:t>
            </w:r>
          </w:p>
          <w:p w:rsidR="009876D3" w:rsidRDefault="009876D3" w:rsidP="00697218"/>
          <w:p w:rsidR="00697218" w:rsidRPr="00D46531" w:rsidRDefault="00697218" w:rsidP="00697218">
            <w:r>
              <w:lastRenderedPageBreak/>
              <w:t>CASL co-chairs/Karen will create a sample with wording so everyone is consistent in their feedback.</w:t>
            </w:r>
          </w:p>
        </w:tc>
      </w:tr>
      <w:tr w:rsidR="009876D3" w:rsidRPr="00EF6EE5" w:rsidTr="009876D3">
        <w:tc>
          <w:tcPr>
            <w:tcW w:w="1620" w:type="dxa"/>
          </w:tcPr>
          <w:p w:rsidR="009876D3" w:rsidRDefault="009A0CF3" w:rsidP="00BF0E0D">
            <w:pPr>
              <w:spacing w:after="160" w:line="259" w:lineRule="auto"/>
            </w:pPr>
            <w:r>
              <w:lastRenderedPageBreak/>
              <w:t>Individual Work</w:t>
            </w:r>
          </w:p>
        </w:tc>
        <w:tc>
          <w:tcPr>
            <w:tcW w:w="10355" w:type="dxa"/>
          </w:tcPr>
          <w:p w:rsidR="00FE7D7B" w:rsidRDefault="0042000B" w:rsidP="00C53E1F">
            <w:r>
              <w:t>This time was held</w:t>
            </w:r>
            <w:r w:rsidR="009A0CF3">
              <w:t xml:space="preserve"> to complete 2-3 of your assigned Program of Study Outcomes Identification Templates and submit them by the end of the meeting. </w:t>
            </w:r>
            <w:r>
              <w:t xml:space="preserve">We did not have enough time to do this today. </w:t>
            </w:r>
          </w:p>
          <w:p w:rsidR="009A0CF3" w:rsidRDefault="009A0CF3" w:rsidP="00C53E1F"/>
        </w:tc>
        <w:tc>
          <w:tcPr>
            <w:tcW w:w="2965" w:type="dxa"/>
          </w:tcPr>
          <w:p w:rsidR="009876D3" w:rsidRPr="00B82E80" w:rsidRDefault="009876D3" w:rsidP="00096EB8"/>
        </w:tc>
      </w:tr>
      <w:tr w:rsidR="009876D3" w:rsidRPr="00EF6EE5" w:rsidTr="009876D3">
        <w:tc>
          <w:tcPr>
            <w:tcW w:w="1620" w:type="dxa"/>
          </w:tcPr>
          <w:p w:rsidR="009876D3" w:rsidRDefault="009876D3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10355" w:type="dxa"/>
          </w:tcPr>
          <w:p w:rsidR="00440DD8" w:rsidRDefault="0042000B" w:rsidP="00FE27F2">
            <w:r>
              <w:t>Future CASL meetings will be m</w:t>
            </w:r>
            <w:r w:rsidR="008A4C34">
              <w:t>ove</w:t>
            </w:r>
            <w:r>
              <w:t xml:space="preserve">d to </w:t>
            </w:r>
            <w:r w:rsidR="008A4C34">
              <w:t>2:15</w:t>
            </w:r>
            <w:r>
              <w:t>pm</w:t>
            </w:r>
            <w:r w:rsidR="008A4C34">
              <w:t xml:space="preserve"> –</w:t>
            </w:r>
            <w:r>
              <w:t xml:space="preserve"> 3:45pm. Same day/location. We will be holding a CASL drop-in session for CASL members to work on assignments. </w:t>
            </w:r>
          </w:p>
          <w:p w:rsidR="008A4C34" w:rsidRDefault="008A4C34" w:rsidP="00FE27F2"/>
        </w:tc>
        <w:tc>
          <w:tcPr>
            <w:tcW w:w="2965" w:type="dxa"/>
          </w:tcPr>
          <w:p w:rsidR="0042000B" w:rsidRPr="0042000B" w:rsidRDefault="0042000B" w:rsidP="00F11B44">
            <w:r w:rsidRPr="0042000B">
              <w:t xml:space="preserve">Grace will send invite for CASL drop-in and change meeting times in outlook. </w:t>
            </w:r>
          </w:p>
          <w:p w:rsidR="0042000B" w:rsidRDefault="0042000B" w:rsidP="00F11B44">
            <w:pPr>
              <w:rPr>
                <w:b/>
              </w:rPr>
            </w:pPr>
          </w:p>
          <w:p w:rsidR="009876D3" w:rsidRPr="00783A39" w:rsidRDefault="009876D3" w:rsidP="00F11B44">
            <w:pPr>
              <w:rPr>
                <w:b/>
              </w:rPr>
            </w:pPr>
            <w:r w:rsidRPr="00553C25">
              <w:rPr>
                <w:b/>
              </w:rPr>
              <w:t xml:space="preserve">Next Meeting: Thursday, </w:t>
            </w:r>
            <w:r w:rsidR="009A0CF3">
              <w:rPr>
                <w:b/>
              </w:rPr>
              <w:t>February 18</w:t>
            </w:r>
            <w:r>
              <w:rPr>
                <w:b/>
              </w:rPr>
              <w:t xml:space="preserve">, </w:t>
            </w:r>
            <w:r w:rsidRPr="00553C25">
              <w:rPr>
                <w:b/>
              </w:rPr>
              <w:t>2:30- 4:00, TLC 326</w:t>
            </w:r>
            <w:r>
              <w:rPr>
                <w:b/>
              </w:rPr>
              <w:t xml:space="preserve">. </w:t>
            </w:r>
          </w:p>
        </w:tc>
      </w:tr>
    </w:tbl>
    <w:p w:rsidR="001775C4" w:rsidRPr="00716D13" w:rsidRDefault="001775C4" w:rsidP="00716D13">
      <w:pPr>
        <w:tabs>
          <w:tab w:val="left" w:pos="5445"/>
        </w:tabs>
      </w:pPr>
    </w:p>
    <w:sectPr w:rsidR="001775C4" w:rsidRPr="00716D13" w:rsidSect="001D2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64" w:right="1440" w:bottom="72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80" w:rsidRDefault="00E77680" w:rsidP="00E863C9">
      <w:r>
        <w:separator/>
      </w:r>
    </w:p>
  </w:endnote>
  <w:endnote w:type="continuationSeparator" w:id="0">
    <w:p w:rsidR="00E77680" w:rsidRDefault="00E77680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94" w:rsidRDefault="00281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58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3C9" w:rsidRDefault="00E86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94" w:rsidRDefault="0028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80" w:rsidRDefault="00E77680" w:rsidP="00E863C9">
      <w:r>
        <w:separator/>
      </w:r>
    </w:p>
  </w:footnote>
  <w:footnote w:type="continuationSeparator" w:id="0">
    <w:p w:rsidR="00E77680" w:rsidRDefault="00E77680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94" w:rsidRDefault="00281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94" w:rsidRDefault="00281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38A"/>
    <w:multiLevelType w:val="hybridMultilevel"/>
    <w:tmpl w:val="C4C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AE"/>
    <w:multiLevelType w:val="hybridMultilevel"/>
    <w:tmpl w:val="FEC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0C4"/>
    <w:multiLevelType w:val="hybridMultilevel"/>
    <w:tmpl w:val="323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65F"/>
    <w:multiLevelType w:val="hybridMultilevel"/>
    <w:tmpl w:val="723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9DC"/>
    <w:multiLevelType w:val="hybridMultilevel"/>
    <w:tmpl w:val="125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DAD"/>
    <w:multiLevelType w:val="hybridMultilevel"/>
    <w:tmpl w:val="6C6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09"/>
    <w:multiLevelType w:val="hybridMultilevel"/>
    <w:tmpl w:val="490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38B"/>
    <w:multiLevelType w:val="hybridMultilevel"/>
    <w:tmpl w:val="72B61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90493"/>
    <w:multiLevelType w:val="hybridMultilevel"/>
    <w:tmpl w:val="5AB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49CE"/>
    <w:multiLevelType w:val="hybridMultilevel"/>
    <w:tmpl w:val="0A2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6083D"/>
    <w:multiLevelType w:val="hybridMultilevel"/>
    <w:tmpl w:val="7C2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B1DAE"/>
    <w:multiLevelType w:val="multilevel"/>
    <w:tmpl w:val="864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63D2D"/>
    <w:multiLevelType w:val="hybridMultilevel"/>
    <w:tmpl w:val="F29E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38DF"/>
    <w:multiLevelType w:val="hybridMultilevel"/>
    <w:tmpl w:val="2492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E50FA"/>
    <w:multiLevelType w:val="hybridMultilevel"/>
    <w:tmpl w:val="9B4C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3BEA"/>
    <w:multiLevelType w:val="hybridMultilevel"/>
    <w:tmpl w:val="503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53D32"/>
    <w:multiLevelType w:val="hybridMultilevel"/>
    <w:tmpl w:val="B146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4011"/>
    <w:multiLevelType w:val="hybridMultilevel"/>
    <w:tmpl w:val="F6E6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C3A7A"/>
    <w:multiLevelType w:val="hybridMultilevel"/>
    <w:tmpl w:val="184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128"/>
    <w:multiLevelType w:val="hybridMultilevel"/>
    <w:tmpl w:val="C12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2AE9"/>
    <w:multiLevelType w:val="hybridMultilevel"/>
    <w:tmpl w:val="6A2A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B38F9"/>
    <w:multiLevelType w:val="hybridMultilevel"/>
    <w:tmpl w:val="D08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62BE3"/>
    <w:multiLevelType w:val="hybridMultilevel"/>
    <w:tmpl w:val="AF9E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408A"/>
    <w:multiLevelType w:val="hybridMultilevel"/>
    <w:tmpl w:val="67DE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44BF8"/>
    <w:multiLevelType w:val="hybridMultilevel"/>
    <w:tmpl w:val="4F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05DE"/>
    <w:multiLevelType w:val="hybridMultilevel"/>
    <w:tmpl w:val="63C05A40"/>
    <w:lvl w:ilvl="0" w:tplc="441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20DE7"/>
    <w:multiLevelType w:val="hybridMultilevel"/>
    <w:tmpl w:val="28D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2BD"/>
    <w:multiLevelType w:val="hybridMultilevel"/>
    <w:tmpl w:val="235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B4BC2"/>
    <w:multiLevelType w:val="multilevel"/>
    <w:tmpl w:val="1B0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861E5"/>
    <w:multiLevelType w:val="hybridMultilevel"/>
    <w:tmpl w:val="E378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B25DA"/>
    <w:multiLevelType w:val="hybridMultilevel"/>
    <w:tmpl w:val="C0F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65C53"/>
    <w:multiLevelType w:val="hybridMultilevel"/>
    <w:tmpl w:val="D446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B5D6E"/>
    <w:multiLevelType w:val="hybridMultilevel"/>
    <w:tmpl w:val="3D4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725C"/>
    <w:multiLevelType w:val="hybridMultilevel"/>
    <w:tmpl w:val="F978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73D3"/>
    <w:multiLevelType w:val="hybridMultilevel"/>
    <w:tmpl w:val="720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2DAB"/>
    <w:multiLevelType w:val="hybridMultilevel"/>
    <w:tmpl w:val="EEA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C2B3A"/>
    <w:multiLevelType w:val="hybridMultilevel"/>
    <w:tmpl w:val="180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F0E5B"/>
    <w:multiLevelType w:val="hybridMultilevel"/>
    <w:tmpl w:val="760A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14F"/>
    <w:multiLevelType w:val="hybridMultilevel"/>
    <w:tmpl w:val="AC1A0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263FB1"/>
    <w:multiLevelType w:val="hybridMultilevel"/>
    <w:tmpl w:val="820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82081"/>
    <w:multiLevelType w:val="hybridMultilevel"/>
    <w:tmpl w:val="40A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0"/>
  </w:num>
  <w:num w:numId="5">
    <w:abstractNumId w:val="6"/>
  </w:num>
  <w:num w:numId="6">
    <w:abstractNumId w:val="39"/>
  </w:num>
  <w:num w:numId="7">
    <w:abstractNumId w:val="36"/>
  </w:num>
  <w:num w:numId="8">
    <w:abstractNumId w:val="2"/>
  </w:num>
  <w:num w:numId="9">
    <w:abstractNumId w:val="1"/>
  </w:num>
  <w:num w:numId="10">
    <w:abstractNumId w:val="7"/>
  </w:num>
  <w:num w:numId="11">
    <w:abstractNumId w:val="40"/>
  </w:num>
  <w:num w:numId="12">
    <w:abstractNumId w:val="22"/>
  </w:num>
  <w:num w:numId="13">
    <w:abstractNumId w:val="15"/>
  </w:num>
  <w:num w:numId="14">
    <w:abstractNumId w:val="0"/>
  </w:num>
  <w:num w:numId="15">
    <w:abstractNumId w:val="16"/>
  </w:num>
  <w:num w:numId="16">
    <w:abstractNumId w:val="33"/>
  </w:num>
  <w:num w:numId="17">
    <w:abstractNumId w:val="26"/>
  </w:num>
  <w:num w:numId="18">
    <w:abstractNumId w:val="13"/>
  </w:num>
  <w:num w:numId="19">
    <w:abstractNumId w:val="14"/>
  </w:num>
  <w:num w:numId="20">
    <w:abstractNumId w:val="27"/>
  </w:num>
  <w:num w:numId="21">
    <w:abstractNumId w:val="29"/>
  </w:num>
  <w:num w:numId="22">
    <w:abstractNumId w:val="35"/>
  </w:num>
  <w:num w:numId="23">
    <w:abstractNumId w:val="12"/>
  </w:num>
  <w:num w:numId="24">
    <w:abstractNumId w:val="24"/>
  </w:num>
  <w:num w:numId="25">
    <w:abstractNumId w:val="8"/>
  </w:num>
  <w:num w:numId="26">
    <w:abstractNumId w:val="9"/>
  </w:num>
  <w:num w:numId="27">
    <w:abstractNumId w:val="4"/>
  </w:num>
  <w:num w:numId="28">
    <w:abstractNumId w:val="38"/>
  </w:num>
  <w:num w:numId="29">
    <w:abstractNumId w:val="37"/>
  </w:num>
  <w:num w:numId="30">
    <w:abstractNumId w:val="20"/>
  </w:num>
  <w:num w:numId="31">
    <w:abstractNumId w:val="25"/>
  </w:num>
  <w:num w:numId="32">
    <w:abstractNumId w:val="30"/>
  </w:num>
  <w:num w:numId="33">
    <w:abstractNumId w:val="3"/>
  </w:num>
  <w:num w:numId="34">
    <w:abstractNumId w:val="34"/>
  </w:num>
  <w:num w:numId="35">
    <w:abstractNumId w:val="21"/>
  </w:num>
  <w:num w:numId="36">
    <w:abstractNumId w:val="18"/>
  </w:num>
  <w:num w:numId="37">
    <w:abstractNumId w:val="31"/>
  </w:num>
  <w:num w:numId="38">
    <w:abstractNumId w:val="23"/>
  </w:num>
  <w:num w:numId="39">
    <w:abstractNumId w:val="28"/>
  </w:num>
  <w:num w:numId="40">
    <w:abstractNumId w:val="11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673"/>
    <w:rsid w:val="00006CD1"/>
    <w:rsid w:val="000075BD"/>
    <w:rsid w:val="00007746"/>
    <w:rsid w:val="00011082"/>
    <w:rsid w:val="00011189"/>
    <w:rsid w:val="000116D8"/>
    <w:rsid w:val="00012390"/>
    <w:rsid w:val="00023C4F"/>
    <w:rsid w:val="00024BB7"/>
    <w:rsid w:val="000255AF"/>
    <w:rsid w:val="00026754"/>
    <w:rsid w:val="00032306"/>
    <w:rsid w:val="000428E0"/>
    <w:rsid w:val="00054926"/>
    <w:rsid w:val="00054D02"/>
    <w:rsid w:val="000553AA"/>
    <w:rsid w:val="000567FF"/>
    <w:rsid w:val="0005746A"/>
    <w:rsid w:val="0006046A"/>
    <w:rsid w:val="0006428D"/>
    <w:rsid w:val="00064581"/>
    <w:rsid w:val="00067F50"/>
    <w:rsid w:val="00070348"/>
    <w:rsid w:val="0007039B"/>
    <w:rsid w:val="00073BE1"/>
    <w:rsid w:val="00076531"/>
    <w:rsid w:val="00083589"/>
    <w:rsid w:val="00084C6E"/>
    <w:rsid w:val="0009036A"/>
    <w:rsid w:val="00090C3F"/>
    <w:rsid w:val="0009343E"/>
    <w:rsid w:val="000951CA"/>
    <w:rsid w:val="00096EB8"/>
    <w:rsid w:val="000A0948"/>
    <w:rsid w:val="000A7483"/>
    <w:rsid w:val="000A7FE7"/>
    <w:rsid w:val="000B5A51"/>
    <w:rsid w:val="000B6838"/>
    <w:rsid w:val="000B7FC0"/>
    <w:rsid w:val="000C3363"/>
    <w:rsid w:val="000C5399"/>
    <w:rsid w:val="000D1CBE"/>
    <w:rsid w:val="000D477E"/>
    <w:rsid w:val="000D5BF7"/>
    <w:rsid w:val="000D6C56"/>
    <w:rsid w:val="000E052A"/>
    <w:rsid w:val="000E1C91"/>
    <w:rsid w:val="000E2404"/>
    <w:rsid w:val="000E2F97"/>
    <w:rsid w:val="000F428E"/>
    <w:rsid w:val="000F5ABA"/>
    <w:rsid w:val="001053C1"/>
    <w:rsid w:val="0011183E"/>
    <w:rsid w:val="00113B82"/>
    <w:rsid w:val="0011548D"/>
    <w:rsid w:val="001161DE"/>
    <w:rsid w:val="00116514"/>
    <w:rsid w:val="00120466"/>
    <w:rsid w:val="0012146E"/>
    <w:rsid w:val="00121CD3"/>
    <w:rsid w:val="00122912"/>
    <w:rsid w:val="00123E46"/>
    <w:rsid w:val="001263A9"/>
    <w:rsid w:val="00132423"/>
    <w:rsid w:val="00134270"/>
    <w:rsid w:val="001344F7"/>
    <w:rsid w:val="0013763C"/>
    <w:rsid w:val="00140EC7"/>
    <w:rsid w:val="00146BB5"/>
    <w:rsid w:val="00147240"/>
    <w:rsid w:val="001519D4"/>
    <w:rsid w:val="00153B94"/>
    <w:rsid w:val="001564AE"/>
    <w:rsid w:val="001704FB"/>
    <w:rsid w:val="00172ED4"/>
    <w:rsid w:val="00174AAA"/>
    <w:rsid w:val="00174E21"/>
    <w:rsid w:val="001775C4"/>
    <w:rsid w:val="00181EE6"/>
    <w:rsid w:val="00181EFF"/>
    <w:rsid w:val="0018310D"/>
    <w:rsid w:val="001867F1"/>
    <w:rsid w:val="0018710C"/>
    <w:rsid w:val="0019111F"/>
    <w:rsid w:val="00191E38"/>
    <w:rsid w:val="00191FB3"/>
    <w:rsid w:val="001958EA"/>
    <w:rsid w:val="00196BBE"/>
    <w:rsid w:val="001A5F32"/>
    <w:rsid w:val="001A732B"/>
    <w:rsid w:val="001B7214"/>
    <w:rsid w:val="001B7BA3"/>
    <w:rsid w:val="001C2925"/>
    <w:rsid w:val="001D20B9"/>
    <w:rsid w:val="001D76BB"/>
    <w:rsid w:val="001E396D"/>
    <w:rsid w:val="001E4EB1"/>
    <w:rsid w:val="001E6A0A"/>
    <w:rsid w:val="001E7AFC"/>
    <w:rsid w:val="001F22D8"/>
    <w:rsid w:val="001F5F8D"/>
    <w:rsid w:val="001F712A"/>
    <w:rsid w:val="00200AD1"/>
    <w:rsid w:val="00204757"/>
    <w:rsid w:val="002049F6"/>
    <w:rsid w:val="00205BE3"/>
    <w:rsid w:val="00217CA8"/>
    <w:rsid w:val="00220379"/>
    <w:rsid w:val="00221D9B"/>
    <w:rsid w:val="00222DBC"/>
    <w:rsid w:val="00232DFF"/>
    <w:rsid w:val="0023603E"/>
    <w:rsid w:val="002456D8"/>
    <w:rsid w:val="00247948"/>
    <w:rsid w:val="00251BEA"/>
    <w:rsid w:val="00262304"/>
    <w:rsid w:val="00265BE3"/>
    <w:rsid w:val="002720EF"/>
    <w:rsid w:val="00274692"/>
    <w:rsid w:val="002775C4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3F9"/>
    <w:rsid w:val="002B5817"/>
    <w:rsid w:val="002B5DB7"/>
    <w:rsid w:val="002B60A5"/>
    <w:rsid w:val="002C067B"/>
    <w:rsid w:val="002C0BE7"/>
    <w:rsid w:val="002C1702"/>
    <w:rsid w:val="002C1971"/>
    <w:rsid w:val="002C447C"/>
    <w:rsid w:val="002C47A4"/>
    <w:rsid w:val="002C7221"/>
    <w:rsid w:val="002E7311"/>
    <w:rsid w:val="002F05B9"/>
    <w:rsid w:val="002F1D8F"/>
    <w:rsid w:val="002F2B87"/>
    <w:rsid w:val="002F3FB9"/>
    <w:rsid w:val="002F63FB"/>
    <w:rsid w:val="00305545"/>
    <w:rsid w:val="003059B6"/>
    <w:rsid w:val="00307224"/>
    <w:rsid w:val="003106B0"/>
    <w:rsid w:val="003120D3"/>
    <w:rsid w:val="00313B73"/>
    <w:rsid w:val="0032796E"/>
    <w:rsid w:val="0033296E"/>
    <w:rsid w:val="003337DA"/>
    <w:rsid w:val="00335B19"/>
    <w:rsid w:val="00340022"/>
    <w:rsid w:val="003435F5"/>
    <w:rsid w:val="00345B11"/>
    <w:rsid w:val="00347E6B"/>
    <w:rsid w:val="003500E7"/>
    <w:rsid w:val="00353BA9"/>
    <w:rsid w:val="0036061A"/>
    <w:rsid w:val="00365276"/>
    <w:rsid w:val="00371BE0"/>
    <w:rsid w:val="003761AD"/>
    <w:rsid w:val="00377F78"/>
    <w:rsid w:val="00380AB2"/>
    <w:rsid w:val="00384359"/>
    <w:rsid w:val="00384B7F"/>
    <w:rsid w:val="00385B57"/>
    <w:rsid w:val="00385EBE"/>
    <w:rsid w:val="00387411"/>
    <w:rsid w:val="00390460"/>
    <w:rsid w:val="00391FF0"/>
    <w:rsid w:val="00394450"/>
    <w:rsid w:val="003A09F4"/>
    <w:rsid w:val="003B0414"/>
    <w:rsid w:val="003B289A"/>
    <w:rsid w:val="003B7EDA"/>
    <w:rsid w:val="003C1829"/>
    <w:rsid w:val="003C1B9D"/>
    <w:rsid w:val="003C392F"/>
    <w:rsid w:val="003C39BF"/>
    <w:rsid w:val="003D011F"/>
    <w:rsid w:val="003D6F9B"/>
    <w:rsid w:val="003E0267"/>
    <w:rsid w:val="003F086E"/>
    <w:rsid w:val="003F6326"/>
    <w:rsid w:val="003F6C64"/>
    <w:rsid w:val="0040079C"/>
    <w:rsid w:val="004031EF"/>
    <w:rsid w:val="00405924"/>
    <w:rsid w:val="004119E7"/>
    <w:rsid w:val="00417560"/>
    <w:rsid w:val="00417946"/>
    <w:rsid w:val="0042000B"/>
    <w:rsid w:val="0042143F"/>
    <w:rsid w:val="0042212D"/>
    <w:rsid w:val="0042320B"/>
    <w:rsid w:val="00435D9C"/>
    <w:rsid w:val="00440DD8"/>
    <w:rsid w:val="0044123B"/>
    <w:rsid w:val="00442F8F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1448"/>
    <w:rsid w:val="00473ADD"/>
    <w:rsid w:val="0047524A"/>
    <w:rsid w:val="00480073"/>
    <w:rsid w:val="004842D5"/>
    <w:rsid w:val="004850AC"/>
    <w:rsid w:val="004853CB"/>
    <w:rsid w:val="004854B8"/>
    <w:rsid w:val="00487CC8"/>
    <w:rsid w:val="004910B8"/>
    <w:rsid w:val="0049354B"/>
    <w:rsid w:val="004943F5"/>
    <w:rsid w:val="004A1395"/>
    <w:rsid w:val="004A37B4"/>
    <w:rsid w:val="004B206A"/>
    <w:rsid w:val="004B4C44"/>
    <w:rsid w:val="004B795A"/>
    <w:rsid w:val="004C0DDF"/>
    <w:rsid w:val="004C3F62"/>
    <w:rsid w:val="004C60AB"/>
    <w:rsid w:val="004C7834"/>
    <w:rsid w:val="004D0C12"/>
    <w:rsid w:val="004D6473"/>
    <w:rsid w:val="004E30A9"/>
    <w:rsid w:val="004E7C09"/>
    <w:rsid w:val="004F3113"/>
    <w:rsid w:val="004F6BB4"/>
    <w:rsid w:val="005044DD"/>
    <w:rsid w:val="00510B1D"/>
    <w:rsid w:val="00514C82"/>
    <w:rsid w:val="0052464A"/>
    <w:rsid w:val="00525388"/>
    <w:rsid w:val="00526582"/>
    <w:rsid w:val="00530946"/>
    <w:rsid w:val="00530D56"/>
    <w:rsid w:val="00531181"/>
    <w:rsid w:val="0053160D"/>
    <w:rsid w:val="00532043"/>
    <w:rsid w:val="005321BD"/>
    <w:rsid w:val="00540408"/>
    <w:rsid w:val="00540E09"/>
    <w:rsid w:val="00542C9B"/>
    <w:rsid w:val="00542D7C"/>
    <w:rsid w:val="005430B9"/>
    <w:rsid w:val="00543597"/>
    <w:rsid w:val="0054528F"/>
    <w:rsid w:val="0054644D"/>
    <w:rsid w:val="00553880"/>
    <w:rsid w:val="00553C25"/>
    <w:rsid w:val="00556F59"/>
    <w:rsid w:val="0056191D"/>
    <w:rsid w:val="00564476"/>
    <w:rsid w:val="005668E8"/>
    <w:rsid w:val="00566FE5"/>
    <w:rsid w:val="00574183"/>
    <w:rsid w:val="005813A1"/>
    <w:rsid w:val="00582469"/>
    <w:rsid w:val="00582AAA"/>
    <w:rsid w:val="00583C7B"/>
    <w:rsid w:val="0058418F"/>
    <w:rsid w:val="00584B9C"/>
    <w:rsid w:val="0058632C"/>
    <w:rsid w:val="00587046"/>
    <w:rsid w:val="00590F2D"/>
    <w:rsid w:val="005922ED"/>
    <w:rsid w:val="00597F48"/>
    <w:rsid w:val="005A13D3"/>
    <w:rsid w:val="005A4F30"/>
    <w:rsid w:val="005A66EF"/>
    <w:rsid w:val="005A6CA6"/>
    <w:rsid w:val="005B23A9"/>
    <w:rsid w:val="005B3198"/>
    <w:rsid w:val="005B31A5"/>
    <w:rsid w:val="005B6346"/>
    <w:rsid w:val="005C3E1B"/>
    <w:rsid w:val="005C7EEC"/>
    <w:rsid w:val="005D2EAC"/>
    <w:rsid w:val="005E0900"/>
    <w:rsid w:val="005E1C38"/>
    <w:rsid w:val="005E4A88"/>
    <w:rsid w:val="005E4BB4"/>
    <w:rsid w:val="005E638B"/>
    <w:rsid w:val="005E7AE0"/>
    <w:rsid w:val="005F4A4C"/>
    <w:rsid w:val="005F6999"/>
    <w:rsid w:val="00600963"/>
    <w:rsid w:val="006032C7"/>
    <w:rsid w:val="0060352A"/>
    <w:rsid w:val="00606F29"/>
    <w:rsid w:val="006110B1"/>
    <w:rsid w:val="006141E1"/>
    <w:rsid w:val="00616E4F"/>
    <w:rsid w:val="00620BB1"/>
    <w:rsid w:val="00625200"/>
    <w:rsid w:val="00636A88"/>
    <w:rsid w:val="00660242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7717"/>
    <w:rsid w:val="006914E9"/>
    <w:rsid w:val="00691666"/>
    <w:rsid w:val="006925B9"/>
    <w:rsid w:val="006954B3"/>
    <w:rsid w:val="00697218"/>
    <w:rsid w:val="006A0361"/>
    <w:rsid w:val="006A0462"/>
    <w:rsid w:val="006B1F37"/>
    <w:rsid w:val="006B43C4"/>
    <w:rsid w:val="006B4DD9"/>
    <w:rsid w:val="006B6A08"/>
    <w:rsid w:val="006B7C9E"/>
    <w:rsid w:val="006B7E37"/>
    <w:rsid w:val="006C4770"/>
    <w:rsid w:val="006C5C76"/>
    <w:rsid w:val="006C78D4"/>
    <w:rsid w:val="006D2903"/>
    <w:rsid w:val="006D2F36"/>
    <w:rsid w:val="006D7E2E"/>
    <w:rsid w:val="006E055B"/>
    <w:rsid w:val="006E1F0D"/>
    <w:rsid w:val="006F0CC6"/>
    <w:rsid w:val="006F3CFD"/>
    <w:rsid w:val="006F4E6D"/>
    <w:rsid w:val="006F549E"/>
    <w:rsid w:val="006F5773"/>
    <w:rsid w:val="00701FB9"/>
    <w:rsid w:val="00706911"/>
    <w:rsid w:val="00706E66"/>
    <w:rsid w:val="0071162A"/>
    <w:rsid w:val="007116D7"/>
    <w:rsid w:val="007125CB"/>
    <w:rsid w:val="007150CA"/>
    <w:rsid w:val="0071622D"/>
    <w:rsid w:val="007163A4"/>
    <w:rsid w:val="00716D13"/>
    <w:rsid w:val="007231E2"/>
    <w:rsid w:val="00723FFB"/>
    <w:rsid w:val="00724C80"/>
    <w:rsid w:val="00730616"/>
    <w:rsid w:val="00732E7D"/>
    <w:rsid w:val="007357A0"/>
    <w:rsid w:val="007415DE"/>
    <w:rsid w:val="00743B17"/>
    <w:rsid w:val="00755580"/>
    <w:rsid w:val="00760915"/>
    <w:rsid w:val="00762BCC"/>
    <w:rsid w:val="0076315F"/>
    <w:rsid w:val="00771800"/>
    <w:rsid w:val="007734D2"/>
    <w:rsid w:val="00781065"/>
    <w:rsid w:val="00782B87"/>
    <w:rsid w:val="007831AF"/>
    <w:rsid w:val="007837EE"/>
    <w:rsid w:val="00783A39"/>
    <w:rsid w:val="00791FF6"/>
    <w:rsid w:val="00795E14"/>
    <w:rsid w:val="00797B0E"/>
    <w:rsid w:val="00797BF6"/>
    <w:rsid w:val="007A19C9"/>
    <w:rsid w:val="007A2F6F"/>
    <w:rsid w:val="007A41FD"/>
    <w:rsid w:val="007A61CE"/>
    <w:rsid w:val="007A7C90"/>
    <w:rsid w:val="007B3BE4"/>
    <w:rsid w:val="007C51BA"/>
    <w:rsid w:val="007C574E"/>
    <w:rsid w:val="007D084C"/>
    <w:rsid w:val="007D3D87"/>
    <w:rsid w:val="007D65A5"/>
    <w:rsid w:val="007D6A3A"/>
    <w:rsid w:val="007E09DD"/>
    <w:rsid w:val="007F43E7"/>
    <w:rsid w:val="007F52FD"/>
    <w:rsid w:val="00803B22"/>
    <w:rsid w:val="00804AED"/>
    <w:rsid w:val="0081081F"/>
    <w:rsid w:val="00823AA6"/>
    <w:rsid w:val="008324D7"/>
    <w:rsid w:val="008346DF"/>
    <w:rsid w:val="00835390"/>
    <w:rsid w:val="00835E4B"/>
    <w:rsid w:val="00837F12"/>
    <w:rsid w:val="00842141"/>
    <w:rsid w:val="00847E8E"/>
    <w:rsid w:val="00852154"/>
    <w:rsid w:val="0085263B"/>
    <w:rsid w:val="00855D29"/>
    <w:rsid w:val="008573F1"/>
    <w:rsid w:val="00866E89"/>
    <w:rsid w:val="00867B04"/>
    <w:rsid w:val="0087163D"/>
    <w:rsid w:val="00873024"/>
    <w:rsid w:val="008739C7"/>
    <w:rsid w:val="008755BE"/>
    <w:rsid w:val="00875618"/>
    <w:rsid w:val="0087633E"/>
    <w:rsid w:val="00890407"/>
    <w:rsid w:val="008938DD"/>
    <w:rsid w:val="00893D34"/>
    <w:rsid w:val="00895ACF"/>
    <w:rsid w:val="00896125"/>
    <w:rsid w:val="00896FE8"/>
    <w:rsid w:val="00897735"/>
    <w:rsid w:val="008A4C34"/>
    <w:rsid w:val="008A79D5"/>
    <w:rsid w:val="008B1852"/>
    <w:rsid w:val="008B73A6"/>
    <w:rsid w:val="008C20E9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42D3"/>
    <w:rsid w:val="008F691F"/>
    <w:rsid w:val="009010B5"/>
    <w:rsid w:val="00903359"/>
    <w:rsid w:val="009060B7"/>
    <w:rsid w:val="00907003"/>
    <w:rsid w:val="00915A2C"/>
    <w:rsid w:val="0091762B"/>
    <w:rsid w:val="00920B00"/>
    <w:rsid w:val="00922E55"/>
    <w:rsid w:val="00923623"/>
    <w:rsid w:val="00927A0B"/>
    <w:rsid w:val="009402EA"/>
    <w:rsid w:val="009431C6"/>
    <w:rsid w:val="00947CE6"/>
    <w:rsid w:val="009556BB"/>
    <w:rsid w:val="00955BBC"/>
    <w:rsid w:val="0095611F"/>
    <w:rsid w:val="00961F28"/>
    <w:rsid w:val="009631DC"/>
    <w:rsid w:val="0096463D"/>
    <w:rsid w:val="00967699"/>
    <w:rsid w:val="00970407"/>
    <w:rsid w:val="00970F28"/>
    <w:rsid w:val="00972C8B"/>
    <w:rsid w:val="00974CDE"/>
    <w:rsid w:val="00975704"/>
    <w:rsid w:val="00975D39"/>
    <w:rsid w:val="00983B93"/>
    <w:rsid w:val="009876D3"/>
    <w:rsid w:val="00990AC6"/>
    <w:rsid w:val="009A090C"/>
    <w:rsid w:val="009A0CF3"/>
    <w:rsid w:val="009A3AD5"/>
    <w:rsid w:val="009A7DAB"/>
    <w:rsid w:val="009B1398"/>
    <w:rsid w:val="009B23D4"/>
    <w:rsid w:val="009B31F6"/>
    <w:rsid w:val="009B3D93"/>
    <w:rsid w:val="009B50DD"/>
    <w:rsid w:val="009B6D04"/>
    <w:rsid w:val="009C194A"/>
    <w:rsid w:val="009C1BF1"/>
    <w:rsid w:val="009C38A3"/>
    <w:rsid w:val="009D3368"/>
    <w:rsid w:val="009E1187"/>
    <w:rsid w:val="009E3D0A"/>
    <w:rsid w:val="009E5742"/>
    <w:rsid w:val="009E6F1A"/>
    <w:rsid w:val="009F1876"/>
    <w:rsid w:val="009F63F1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236"/>
    <w:rsid w:val="00A17EFC"/>
    <w:rsid w:val="00A209D7"/>
    <w:rsid w:val="00A20C70"/>
    <w:rsid w:val="00A231D7"/>
    <w:rsid w:val="00A276B3"/>
    <w:rsid w:val="00A30101"/>
    <w:rsid w:val="00A304D0"/>
    <w:rsid w:val="00A414DA"/>
    <w:rsid w:val="00A47481"/>
    <w:rsid w:val="00A50D35"/>
    <w:rsid w:val="00A518D1"/>
    <w:rsid w:val="00A52BA3"/>
    <w:rsid w:val="00A5498A"/>
    <w:rsid w:val="00A54C08"/>
    <w:rsid w:val="00A56915"/>
    <w:rsid w:val="00A6338A"/>
    <w:rsid w:val="00A772D3"/>
    <w:rsid w:val="00A83A6E"/>
    <w:rsid w:val="00A85F59"/>
    <w:rsid w:val="00A91B70"/>
    <w:rsid w:val="00A9347F"/>
    <w:rsid w:val="00A97350"/>
    <w:rsid w:val="00A9791D"/>
    <w:rsid w:val="00AA1121"/>
    <w:rsid w:val="00AA4348"/>
    <w:rsid w:val="00AB2E6D"/>
    <w:rsid w:val="00AC2136"/>
    <w:rsid w:val="00AC4A9E"/>
    <w:rsid w:val="00AC72DA"/>
    <w:rsid w:val="00AD2578"/>
    <w:rsid w:val="00AD29AD"/>
    <w:rsid w:val="00AE20F2"/>
    <w:rsid w:val="00AE43AF"/>
    <w:rsid w:val="00AE7C48"/>
    <w:rsid w:val="00AF50C3"/>
    <w:rsid w:val="00AF52BE"/>
    <w:rsid w:val="00B00985"/>
    <w:rsid w:val="00B148E6"/>
    <w:rsid w:val="00B15DDC"/>
    <w:rsid w:val="00B23569"/>
    <w:rsid w:val="00B24E60"/>
    <w:rsid w:val="00B271F6"/>
    <w:rsid w:val="00B30A07"/>
    <w:rsid w:val="00B359D1"/>
    <w:rsid w:val="00B4558A"/>
    <w:rsid w:val="00B505A2"/>
    <w:rsid w:val="00B536DA"/>
    <w:rsid w:val="00B60E1F"/>
    <w:rsid w:val="00B669EB"/>
    <w:rsid w:val="00B675B9"/>
    <w:rsid w:val="00B70D3C"/>
    <w:rsid w:val="00B70E67"/>
    <w:rsid w:val="00B7321F"/>
    <w:rsid w:val="00B75B5C"/>
    <w:rsid w:val="00B8008C"/>
    <w:rsid w:val="00B8135E"/>
    <w:rsid w:val="00B82E80"/>
    <w:rsid w:val="00B84DE2"/>
    <w:rsid w:val="00B91669"/>
    <w:rsid w:val="00B960D8"/>
    <w:rsid w:val="00BA302D"/>
    <w:rsid w:val="00BA4D1F"/>
    <w:rsid w:val="00BA56AB"/>
    <w:rsid w:val="00BA63EB"/>
    <w:rsid w:val="00BA78F6"/>
    <w:rsid w:val="00BA7B2D"/>
    <w:rsid w:val="00BC1370"/>
    <w:rsid w:val="00BD37DE"/>
    <w:rsid w:val="00BD3FB6"/>
    <w:rsid w:val="00BD6488"/>
    <w:rsid w:val="00BE0A95"/>
    <w:rsid w:val="00BE5B1C"/>
    <w:rsid w:val="00BE79C8"/>
    <w:rsid w:val="00BF0E0D"/>
    <w:rsid w:val="00BF231B"/>
    <w:rsid w:val="00BF2BC5"/>
    <w:rsid w:val="00BF4318"/>
    <w:rsid w:val="00BF670D"/>
    <w:rsid w:val="00BF6E12"/>
    <w:rsid w:val="00C013FD"/>
    <w:rsid w:val="00C01DFA"/>
    <w:rsid w:val="00C04E73"/>
    <w:rsid w:val="00C05265"/>
    <w:rsid w:val="00C17D39"/>
    <w:rsid w:val="00C213AB"/>
    <w:rsid w:val="00C21744"/>
    <w:rsid w:val="00C3061E"/>
    <w:rsid w:val="00C3122E"/>
    <w:rsid w:val="00C3281F"/>
    <w:rsid w:val="00C331F4"/>
    <w:rsid w:val="00C36BB6"/>
    <w:rsid w:val="00C41A03"/>
    <w:rsid w:val="00C447E6"/>
    <w:rsid w:val="00C47726"/>
    <w:rsid w:val="00C53E1F"/>
    <w:rsid w:val="00C57B83"/>
    <w:rsid w:val="00C6624E"/>
    <w:rsid w:val="00C66277"/>
    <w:rsid w:val="00C767A7"/>
    <w:rsid w:val="00C803CB"/>
    <w:rsid w:val="00C8547D"/>
    <w:rsid w:val="00C856D4"/>
    <w:rsid w:val="00C86A9F"/>
    <w:rsid w:val="00C90B46"/>
    <w:rsid w:val="00C90D0C"/>
    <w:rsid w:val="00C90DA4"/>
    <w:rsid w:val="00CA12E4"/>
    <w:rsid w:val="00CA3536"/>
    <w:rsid w:val="00CA3EA1"/>
    <w:rsid w:val="00CA4BEA"/>
    <w:rsid w:val="00CA4DC0"/>
    <w:rsid w:val="00CA59D1"/>
    <w:rsid w:val="00CB1B71"/>
    <w:rsid w:val="00CB1C33"/>
    <w:rsid w:val="00CB7F7F"/>
    <w:rsid w:val="00CC0125"/>
    <w:rsid w:val="00CC403E"/>
    <w:rsid w:val="00CC6011"/>
    <w:rsid w:val="00CD3463"/>
    <w:rsid w:val="00CD36C2"/>
    <w:rsid w:val="00CD71BD"/>
    <w:rsid w:val="00CD72A8"/>
    <w:rsid w:val="00CE2350"/>
    <w:rsid w:val="00CE585F"/>
    <w:rsid w:val="00CF2584"/>
    <w:rsid w:val="00CF50DE"/>
    <w:rsid w:val="00CF57DD"/>
    <w:rsid w:val="00CF70E7"/>
    <w:rsid w:val="00CF74D9"/>
    <w:rsid w:val="00D01663"/>
    <w:rsid w:val="00D01ADA"/>
    <w:rsid w:val="00D0368F"/>
    <w:rsid w:val="00D109C6"/>
    <w:rsid w:val="00D1138B"/>
    <w:rsid w:val="00D12868"/>
    <w:rsid w:val="00D13234"/>
    <w:rsid w:val="00D13B13"/>
    <w:rsid w:val="00D17496"/>
    <w:rsid w:val="00D17564"/>
    <w:rsid w:val="00D21E87"/>
    <w:rsid w:val="00D2436D"/>
    <w:rsid w:val="00D27238"/>
    <w:rsid w:val="00D27385"/>
    <w:rsid w:val="00D32E48"/>
    <w:rsid w:val="00D34710"/>
    <w:rsid w:val="00D44B14"/>
    <w:rsid w:val="00D45080"/>
    <w:rsid w:val="00D46531"/>
    <w:rsid w:val="00D50897"/>
    <w:rsid w:val="00D54365"/>
    <w:rsid w:val="00D554F8"/>
    <w:rsid w:val="00D62973"/>
    <w:rsid w:val="00D71D75"/>
    <w:rsid w:val="00D73CB5"/>
    <w:rsid w:val="00D74611"/>
    <w:rsid w:val="00D74D90"/>
    <w:rsid w:val="00D75091"/>
    <w:rsid w:val="00D75EE5"/>
    <w:rsid w:val="00D76027"/>
    <w:rsid w:val="00D76DB8"/>
    <w:rsid w:val="00D8120D"/>
    <w:rsid w:val="00D873F1"/>
    <w:rsid w:val="00D95D86"/>
    <w:rsid w:val="00DA0894"/>
    <w:rsid w:val="00DA1D1F"/>
    <w:rsid w:val="00DA400B"/>
    <w:rsid w:val="00DB23EE"/>
    <w:rsid w:val="00DB4C81"/>
    <w:rsid w:val="00DB4EB2"/>
    <w:rsid w:val="00DC2170"/>
    <w:rsid w:val="00DC4A0A"/>
    <w:rsid w:val="00DC74CB"/>
    <w:rsid w:val="00DD54E2"/>
    <w:rsid w:val="00DD71A6"/>
    <w:rsid w:val="00DE31DE"/>
    <w:rsid w:val="00DE4C00"/>
    <w:rsid w:val="00DF1954"/>
    <w:rsid w:val="00DF1D4C"/>
    <w:rsid w:val="00DF1DF6"/>
    <w:rsid w:val="00DF57E0"/>
    <w:rsid w:val="00DF6DB2"/>
    <w:rsid w:val="00DF6F6B"/>
    <w:rsid w:val="00E00BE2"/>
    <w:rsid w:val="00E01FFC"/>
    <w:rsid w:val="00E056EC"/>
    <w:rsid w:val="00E062FB"/>
    <w:rsid w:val="00E13BD1"/>
    <w:rsid w:val="00E1728D"/>
    <w:rsid w:val="00E178CE"/>
    <w:rsid w:val="00E17B88"/>
    <w:rsid w:val="00E22E93"/>
    <w:rsid w:val="00E23DD8"/>
    <w:rsid w:val="00E24E40"/>
    <w:rsid w:val="00E24F54"/>
    <w:rsid w:val="00E30F65"/>
    <w:rsid w:val="00E332C2"/>
    <w:rsid w:val="00E33965"/>
    <w:rsid w:val="00E35294"/>
    <w:rsid w:val="00E403F1"/>
    <w:rsid w:val="00E44D67"/>
    <w:rsid w:val="00E45447"/>
    <w:rsid w:val="00E535B5"/>
    <w:rsid w:val="00E64589"/>
    <w:rsid w:val="00E7259F"/>
    <w:rsid w:val="00E7296B"/>
    <w:rsid w:val="00E73460"/>
    <w:rsid w:val="00E73CD6"/>
    <w:rsid w:val="00E75151"/>
    <w:rsid w:val="00E77680"/>
    <w:rsid w:val="00E862BD"/>
    <w:rsid w:val="00E863C9"/>
    <w:rsid w:val="00E8644F"/>
    <w:rsid w:val="00E86AB9"/>
    <w:rsid w:val="00E94008"/>
    <w:rsid w:val="00E96221"/>
    <w:rsid w:val="00EB3FB7"/>
    <w:rsid w:val="00EC2872"/>
    <w:rsid w:val="00ED163F"/>
    <w:rsid w:val="00ED7981"/>
    <w:rsid w:val="00ED7BCA"/>
    <w:rsid w:val="00EE3A03"/>
    <w:rsid w:val="00EF3340"/>
    <w:rsid w:val="00EF583E"/>
    <w:rsid w:val="00EF6EE5"/>
    <w:rsid w:val="00F04D67"/>
    <w:rsid w:val="00F11B44"/>
    <w:rsid w:val="00F20565"/>
    <w:rsid w:val="00F23875"/>
    <w:rsid w:val="00F25DD2"/>
    <w:rsid w:val="00F304B3"/>
    <w:rsid w:val="00F33F41"/>
    <w:rsid w:val="00F37A2A"/>
    <w:rsid w:val="00F428F9"/>
    <w:rsid w:val="00F4331A"/>
    <w:rsid w:val="00F4683E"/>
    <w:rsid w:val="00F51F62"/>
    <w:rsid w:val="00F53D01"/>
    <w:rsid w:val="00F53D2E"/>
    <w:rsid w:val="00F53FCF"/>
    <w:rsid w:val="00F57D76"/>
    <w:rsid w:val="00F60096"/>
    <w:rsid w:val="00F61A96"/>
    <w:rsid w:val="00F71FC0"/>
    <w:rsid w:val="00F75F5D"/>
    <w:rsid w:val="00F7709F"/>
    <w:rsid w:val="00F7738B"/>
    <w:rsid w:val="00F81E2D"/>
    <w:rsid w:val="00F85DAA"/>
    <w:rsid w:val="00F913E1"/>
    <w:rsid w:val="00F95CE7"/>
    <w:rsid w:val="00FA242B"/>
    <w:rsid w:val="00FA32B8"/>
    <w:rsid w:val="00FA429D"/>
    <w:rsid w:val="00FB4EBF"/>
    <w:rsid w:val="00FC254B"/>
    <w:rsid w:val="00FC2694"/>
    <w:rsid w:val="00FC4470"/>
    <w:rsid w:val="00FC603C"/>
    <w:rsid w:val="00FD0B97"/>
    <w:rsid w:val="00FD155C"/>
    <w:rsid w:val="00FD195B"/>
    <w:rsid w:val="00FD1A81"/>
    <w:rsid w:val="00FD5B3A"/>
    <w:rsid w:val="00FE27F2"/>
    <w:rsid w:val="00FE519A"/>
    <w:rsid w:val="00FE530D"/>
    <w:rsid w:val="00FE5C75"/>
    <w:rsid w:val="00FE7D7B"/>
    <w:rsid w:val="00FF266D"/>
    <w:rsid w:val="00FF3A63"/>
    <w:rsid w:val="00FF633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18</cp:revision>
  <cp:lastPrinted>2015-12-11T13:09:00Z</cp:lastPrinted>
  <dcterms:created xsi:type="dcterms:W3CDTF">2016-02-02T02:06:00Z</dcterms:created>
  <dcterms:modified xsi:type="dcterms:W3CDTF">2016-02-22T14:21:00Z</dcterms:modified>
</cp:coreProperties>
</file>