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12EF8" w14:textId="4B13288B" w:rsidR="00C47760" w:rsidRDefault="00C47760" w:rsidP="00AA1380">
      <w:pPr>
        <w:pStyle w:val="Title"/>
        <w:rPr>
          <w:rFonts w:asciiTheme="minorHAnsi" w:hAnsiTheme="minorHAnsi" w:cstheme="minorHAnsi"/>
          <w:szCs w:val="56"/>
        </w:rPr>
      </w:pPr>
      <w:r>
        <w:rPr>
          <w:noProof/>
        </w:rPr>
        <w:drawing>
          <wp:inline distT="0" distB="0" distL="0" distR="0" wp14:anchorId="39074998" wp14:editId="679F11AD">
            <wp:extent cx="1668443" cy="715645"/>
            <wp:effectExtent l="0" t="0" r="8255" b="825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672881" cy="717549"/>
                    </a:xfrm>
                    <a:prstGeom prst="rect">
                      <a:avLst/>
                    </a:prstGeom>
                  </pic:spPr>
                </pic:pic>
              </a:graphicData>
            </a:graphic>
          </wp:inline>
        </w:drawing>
      </w:r>
    </w:p>
    <w:p w14:paraId="11554210" w14:textId="722C1652" w:rsidR="00215FB1" w:rsidRPr="00C47760" w:rsidRDefault="00365338" w:rsidP="00AA1380">
      <w:pPr>
        <w:pStyle w:val="Title"/>
        <w:rPr>
          <w:rFonts w:asciiTheme="minorHAnsi" w:hAnsiTheme="minorHAnsi" w:cstheme="minorHAnsi"/>
          <w:szCs w:val="56"/>
        </w:rPr>
      </w:pPr>
      <w:r w:rsidRPr="00C47760">
        <w:rPr>
          <w:rFonts w:asciiTheme="minorHAnsi" w:hAnsiTheme="minorHAnsi" w:cstheme="minorHAnsi"/>
          <w:szCs w:val="56"/>
        </w:rPr>
        <w:t>minutes</w:t>
      </w:r>
    </w:p>
    <w:p w14:paraId="0ED42D11" w14:textId="77777777" w:rsidR="00215FB1" w:rsidRPr="00801AB5" w:rsidRDefault="005B59AC" w:rsidP="00C37F7F">
      <w:pPr>
        <w:pStyle w:val="Heading1"/>
        <w:rPr>
          <w:rFonts w:asciiTheme="minorHAnsi" w:hAnsiTheme="minorHAnsi" w:cstheme="minorHAnsi"/>
          <w:sz w:val="24"/>
          <w:szCs w:val="24"/>
        </w:rPr>
      </w:pPr>
      <w:r w:rsidRPr="00801AB5">
        <w:rPr>
          <w:rFonts w:asciiTheme="minorHAnsi" w:hAnsiTheme="minorHAnsi" w:cstheme="minorHAnsi"/>
          <w:sz w:val="24"/>
          <w:szCs w:val="24"/>
        </w:rPr>
        <w:t>Budget Committee</w:t>
      </w:r>
    </w:p>
    <w:p w14:paraId="7CD1A310" w14:textId="3FFE98E4" w:rsidR="00662A26" w:rsidRPr="00801AB5" w:rsidRDefault="00C35401" w:rsidP="0084027D">
      <w:pPr>
        <w:rPr>
          <w:rFonts w:cstheme="minorHAnsi"/>
          <w:sz w:val="24"/>
          <w:szCs w:val="24"/>
        </w:rPr>
      </w:pPr>
      <w:r w:rsidRPr="00801AB5">
        <w:rPr>
          <w:rFonts w:cstheme="minorHAnsi"/>
          <w:sz w:val="24"/>
          <w:szCs w:val="24"/>
        </w:rPr>
        <w:t xml:space="preserve">Friday, </w:t>
      </w:r>
      <w:r w:rsidR="00760176">
        <w:rPr>
          <w:rFonts w:cstheme="minorHAnsi"/>
          <w:sz w:val="24"/>
          <w:szCs w:val="24"/>
        </w:rPr>
        <w:t xml:space="preserve">April </w:t>
      </w:r>
      <w:r w:rsidR="0085013E">
        <w:rPr>
          <w:rFonts w:cstheme="minorHAnsi"/>
          <w:sz w:val="24"/>
          <w:szCs w:val="24"/>
        </w:rPr>
        <w:t>21</w:t>
      </w:r>
      <w:r w:rsidR="00AF2FB3" w:rsidRPr="00801AB5">
        <w:rPr>
          <w:rFonts w:cstheme="minorHAnsi"/>
          <w:sz w:val="24"/>
          <w:szCs w:val="24"/>
        </w:rPr>
        <w:t>, 2023</w:t>
      </w:r>
    </w:p>
    <w:p w14:paraId="11699E5E" w14:textId="48BC204D" w:rsidR="00215FB1" w:rsidRPr="00801AB5" w:rsidRDefault="003272F4" w:rsidP="0084027D">
      <w:pPr>
        <w:rPr>
          <w:rFonts w:cstheme="minorHAnsi"/>
          <w:sz w:val="24"/>
          <w:szCs w:val="24"/>
        </w:rPr>
      </w:pPr>
      <w:r w:rsidRPr="00801AB5">
        <w:rPr>
          <w:rFonts w:cstheme="minorHAnsi"/>
          <w:sz w:val="24"/>
          <w:szCs w:val="24"/>
        </w:rPr>
        <w:t>8:1</w:t>
      </w:r>
      <w:r w:rsidR="005B35DA" w:rsidRPr="00801AB5">
        <w:rPr>
          <w:rFonts w:cstheme="minorHAnsi"/>
          <w:sz w:val="24"/>
          <w:szCs w:val="24"/>
        </w:rPr>
        <w:t>0</w:t>
      </w:r>
      <w:r w:rsidR="008E113F" w:rsidRPr="00801AB5">
        <w:rPr>
          <w:rFonts w:cstheme="minorHAnsi"/>
          <w:sz w:val="24"/>
          <w:szCs w:val="24"/>
        </w:rPr>
        <w:t>-9:00</w:t>
      </w:r>
      <w:r w:rsidR="005314E1" w:rsidRPr="00801AB5">
        <w:rPr>
          <w:rFonts w:cstheme="minorHAnsi"/>
          <w:sz w:val="24"/>
          <w:szCs w:val="24"/>
        </w:rPr>
        <w:t xml:space="preserve"> AM</w:t>
      </w:r>
    </w:p>
    <w:p w14:paraId="73D87A37" w14:textId="77777777" w:rsidR="00365338" w:rsidRPr="00801AB5" w:rsidRDefault="00365338" w:rsidP="009101B4">
      <w:pPr>
        <w:pStyle w:val="ListParagraph"/>
        <w:ind w:left="0"/>
        <w:rPr>
          <w:rFonts w:cstheme="minorHAnsi"/>
          <w:sz w:val="24"/>
          <w:szCs w:val="24"/>
        </w:rPr>
      </w:pPr>
    </w:p>
    <w:p w14:paraId="58488D2D" w14:textId="43439803" w:rsidR="00760176" w:rsidRDefault="00760176" w:rsidP="00285385">
      <w:pPr>
        <w:pStyle w:val="Heading2"/>
        <w:rPr>
          <w:rFonts w:cstheme="minorHAnsi"/>
          <w:sz w:val="24"/>
          <w:szCs w:val="24"/>
        </w:rPr>
      </w:pPr>
      <w:r w:rsidRPr="0085013E">
        <w:rPr>
          <w:rFonts w:cstheme="minorHAnsi"/>
          <w:sz w:val="24"/>
          <w:szCs w:val="24"/>
        </w:rPr>
        <w:t>Present:  Alexandra Beard, Nancy Dietrich, Gerard Haddad, Jessica Hester, Andrea Hoagland, Tricia McKay, Jean Ramirez, Denise Warner</w:t>
      </w:r>
      <w:r w:rsidR="0085013E" w:rsidRPr="0085013E">
        <w:rPr>
          <w:rFonts w:cstheme="minorHAnsi"/>
          <w:sz w:val="24"/>
          <w:szCs w:val="24"/>
        </w:rPr>
        <w:t xml:space="preserve"> and</w:t>
      </w:r>
      <w:r w:rsidRPr="0085013E">
        <w:rPr>
          <w:rFonts w:cstheme="minorHAnsi"/>
          <w:sz w:val="24"/>
          <w:szCs w:val="24"/>
        </w:rPr>
        <w:t xml:space="preserve"> Lisa Whiting</w:t>
      </w:r>
      <w:r w:rsidR="00B953F6" w:rsidRPr="0085013E">
        <w:rPr>
          <w:rFonts w:cstheme="minorHAnsi"/>
          <w:sz w:val="24"/>
          <w:szCs w:val="24"/>
        </w:rPr>
        <w:t xml:space="preserve"> </w:t>
      </w:r>
      <w:r w:rsidR="0085013E" w:rsidRPr="0085013E">
        <w:rPr>
          <w:rFonts w:cstheme="minorHAnsi"/>
          <w:sz w:val="24"/>
          <w:szCs w:val="24"/>
        </w:rPr>
        <w:t>Dobson</w:t>
      </w:r>
    </w:p>
    <w:p w14:paraId="5B6A08FA" w14:textId="77777777" w:rsidR="00760176" w:rsidRDefault="00760176" w:rsidP="00285385">
      <w:pPr>
        <w:pStyle w:val="Heading2"/>
        <w:rPr>
          <w:rFonts w:cstheme="minorHAnsi"/>
          <w:sz w:val="24"/>
          <w:szCs w:val="24"/>
        </w:rPr>
      </w:pPr>
    </w:p>
    <w:p w14:paraId="52D58FE2" w14:textId="529FE6E7" w:rsidR="00285385" w:rsidRPr="00EC0D31" w:rsidRDefault="00285385" w:rsidP="00285385">
      <w:pPr>
        <w:pStyle w:val="Heading2"/>
        <w:rPr>
          <w:rFonts w:cstheme="minorHAnsi"/>
          <w:sz w:val="24"/>
          <w:szCs w:val="24"/>
        </w:rPr>
      </w:pPr>
      <w:r w:rsidRPr="00EC0D31">
        <w:rPr>
          <w:rFonts w:cstheme="minorHAnsi"/>
          <w:sz w:val="24"/>
          <w:szCs w:val="24"/>
        </w:rPr>
        <w:t>Agenda</w:t>
      </w:r>
      <w:r w:rsidR="005B35DA" w:rsidRPr="00EC0D31">
        <w:rPr>
          <w:rFonts w:cstheme="minorHAnsi"/>
          <w:sz w:val="24"/>
          <w:szCs w:val="24"/>
        </w:rPr>
        <w:t xml:space="preserve"> </w:t>
      </w:r>
    </w:p>
    <w:p w14:paraId="66773C02" w14:textId="6A331D37" w:rsidR="0085013E" w:rsidRPr="00EC0D31" w:rsidRDefault="0085013E" w:rsidP="0085013E">
      <w:pPr>
        <w:pStyle w:val="Location"/>
        <w:numPr>
          <w:ilvl w:val="0"/>
          <w:numId w:val="11"/>
        </w:numPr>
        <w:spacing w:line="480" w:lineRule="auto"/>
        <w:jc w:val="left"/>
        <w:rPr>
          <w:rFonts w:cstheme="minorHAnsi"/>
          <w:sz w:val="24"/>
          <w:szCs w:val="24"/>
        </w:rPr>
      </w:pPr>
      <w:r w:rsidRPr="00EC0D31">
        <w:rPr>
          <w:rFonts w:cstheme="minorHAnsi"/>
          <w:sz w:val="24"/>
          <w:szCs w:val="24"/>
        </w:rPr>
        <w:t>April 7</w:t>
      </w:r>
      <w:r w:rsidR="00E053D5" w:rsidRPr="00EC0D31">
        <w:rPr>
          <w:rFonts w:cstheme="minorHAnsi"/>
          <w:sz w:val="24"/>
          <w:szCs w:val="24"/>
        </w:rPr>
        <w:t xml:space="preserve">, </w:t>
      </w:r>
      <w:r w:rsidR="00801AB5" w:rsidRPr="00EC0D31">
        <w:rPr>
          <w:rFonts w:cstheme="minorHAnsi"/>
          <w:sz w:val="24"/>
          <w:szCs w:val="24"/>
        </w:rPr>
        <w:t>2023</w:t>
      </w:r>
      <w:r w:rsidR="00D37A74" w:rsidRPr="00EC0D31">
        <w:rPr>
          <w:rFonts w:cstheme="minorHAnsi"/>
          <w:sz w:val="24"/>
          <w:szCs w:val="24"/>
        </w:rPr>
        <w:t xml:space="preserve"> </w:t>
      </w:r>
      <w:r w:rsidR="00E053D5" w:rsidRPr="00EC0D31">
        <w:rPr>
          <w:rFonts w:cstheme="minorHAnsi"/>
          <w:sz w:val="24"/>
          <w:szCs w:val="24"/>
        </w:rPr>
        <w:t>meeting minutes approved.</w:t>
      </w:r>
      <w:r w:rsidR="00801AB5" w:rsidRPr="00EC0D31">
        <w:rPr>
          <w:rFonts w:cstheme="minorHAnsi"/>
          <w:sz w:val="24"/>
          <w:szCs w:val="24"/>
        </w:rPr>
        <w:t xml:space="preserve">  </w:t>
      </w:r>
    </w:p>
    <w:p w14:paraId="0FAAA1C4" w14:textId="77777777" w:rsidR="0085013E" w:rsidRPr="00EC0D31" w:rsidRDefault="0085013E" w:rsidP="0085013E">
      <w:pPr>
        <w:pStyle w:val="Location"/>
        <w:numPr>
          <w:ilvl w:val="0"/>
          <w:numId w:val="11"/>
        </w:numPr>
        <w:spacing w:line="480" w:lineRule="auto"/>
        <w:jc w:val="left"/>
        <w:rPr>
          <w:rFonts w:cstheme="minorHAnsi"/>
          <w:sz w:val="24"/>
          <w:szCs w:val="24"/>
        </w:rPr>
      </w:pPr>
      <w:r w:rsidRPr="00EC0D31">
        <w:rPr>
          <w:rFonts w:ascii="Arial" w:hAnsi="Arial" w:cs="Arial"/>
          <w:color w:val="000000"/>
          <w:sz w:val="24"/>
          <w:szCs w:val="24"/>
        </w:rPr>
        <w:t>April 17, 2023 Board of Trustees Meeting attended by Lisa and Nancy.</w:t>
      </w:r>
    </w:p>
    <w:p w14:paraId="33F08EE4" w14:textId="4AC8679A"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Don Wilske reported on part-time support positions and student staff positions going unfilled due to non</w:t>
      </w:r>
      <w:r w:rsidR="00EC0D31">
        <w:rPr>
          <w:rFonts w:ascii="Arial" w:hAnsi="Arial" w:cs="Arial"/>
          <w:color w:val="000000"/>
          <w:sz w:val="24"/>
          <w:szCs w:val="24"/>
        </w:rPr>
        <w:t>-</w:t>
      </w:r>
      <w:r w:rsidRPr="00EC0D31">
        <w:rPr>
          <w:rFonts w:ascii="Arial" w:hAnsi="Arial" w:cs="Arial"/>
          <w:color w:val="000000"/>
          <w:sz w:val="24"/>
          <w:szCs w:val="24"/>
        </w:rPr>
        <w:t>competitive wages.</w:t>
      </w:r>
    </w:p>
    <w:p w14:paraId="4DCE2572" w14:textId="77777777"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Deadline to spend $5.8 million parking ramp allocation reached.</w:t>
      </w:r>
    </w:p>
    <w:p w14:paraId="5896EF46" w14:textId="2C643254"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Finance Office met with audit group to discuss enrollment declines (9.8% fall, 5.5% spring).  LCC is in good fiscal shape, but there are concerns about enrollment</w:t>
      </w:r>
      <w:r w:rsidR="00EC0D31">
        <w:rPr>
          <w:rFonts w:ascii="Arial" w:hAnsi="Arial" w:cs="Arial"/>
          <w:color w:val="000000"/>
          <w:sz w:val="24"/>
          <w:szCs w:val="24"/>
        </w:rPr>
        <w:t>.  S</w:t>
      </w:r>
      <w:r w:rsidRPr="00EC0D31">
        <w:rPr>
          <w:rFonts w:ascii="Arial" w:hAnsi="Arial" w:cs="Arial"/>
          <w:color w:val="000000"/>
          <w:sz w:val="24"/>
          <w:szCs w:val="24"/>
        </w:rPr>
        <w:t>ummer enrollment is up.  LCC must be flexible and adaptable in the current environment.  </w:t>
      </w:r>
    </w:p>
    <w:p w14:paraId="42309B25" w14:textId="77777777"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Other fiscal topics discussed:  Foundation grants and scholarships, Dental Hygiene equipment and CATA bus pass donations.</w:t>
      </w:r>
    </w:p>
    <w:p w14:paraId="68BF97D4" w14:textId="2EEA7678" w:rsidR="0085013E" w:rsidRPr="00EC0D31" w:rsidRDefault="00EC0D31" w:rsidP="0085013E">
      <w:pPr>
        <w:pStyle w:val="Location"/>
        <w:numPr>
          <w:ilvl w:val="1"/>
          <w:numId w:val="11"/>
        </w:numPr>
        <w:spacing w:line="480" w:lineRule="auto"/>
        <w:jc w:val="left"/>
        <w:rPr>
          <w:rFonts w:cstheme="minorHAnsi"/>
          <w:sz w:val="24"/>
          <w:szCs w:val="24"/>
        </w:rPr>
      </w:pPr>
      <w:r>
        <w:rPr>
          <w:rFonts w:ascii="Arial" w:hAnsi="Arial" w:cs="Arial"/>
          <w:color w:val="000000"/>
          <w:sz w:val="24"/>
          <w:szCs w:val="24"/>
        </w:rPr>
        <w:t>During</w:t>
      </w:r>
      <w:r w:rsidR="0085013E" w:rsidRPr="00EC0D31">
        <w:rPr>
          <w:rFonts w:ascii="Arial" w:hAnsi="Arial" w:cs="Arial"/>
          <w:color w:val="000000"/>
          <w:sz w:val="24"/>
          <w:szCs w:val="24"/>
        </w:rPr>
        <w:t xml:space="preserve"> public comment, faculty member Ian Leighton discussed need for cost of living adjustment, </w:t>
      </w:r>
      <w:r>
        <w:rPr>
          <w:rFonts w:ascii="Arial" w:hAnsi="Arial" w:cs="Arial"/>
          <w:color w:val="000000"/>
          <w:sz w:val="24"/>
          <w:szCs w:val="24"/>
        </w:rPr>
        <w:t>especially</w:t>
      </w:r>
      <w:r w:rsidR="0085013E" w:rsidRPr="00EC0D31">
        <w:rPr>
          <w:rFonts w:ascii="Arial" w:hAnsi="Arial" w:cs="Arial"/>
          <w:color w:val="000000"/>
          <w:sz w:val="24"/>
          <w:szCs w:val="24"/>
        </w:rPr>
        <w:t xml:space="preserve"> for adjunct faculty.</w:t>
      </w:r>
    </w:p>
    <w:p w14:paraId="730571FE" w14:textId="77777777"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Eva Menefee will continue as MAHE President.  Contract negotiations will start soon.</w:t>
      </w:r>
    </w:p>
    <w:p w14:paraId="3D998C70" w14:textId="521E6A0C" w:rsidR="0085013E" w:rsidRPr="00EC0D31" w:rsidRDefault="0085013E" w:rsidP="0085013E">
      <w:pPr>
        <w:pStyle w:val="Location"/>
        <w:numPr>
          <w:ilvl w:val="0"/>
          <w:numId w:val="11"/>
        </w:numPr>
        <w:spacing w:line="480" w:lineRule="auto"/>
        <w:jc w:val="left"/>
        <w:rPr>
          <w:rFonts w:cstheme="minorHAnsi"/>
          <w:sz w:val="24"/>
          <w:szCs w:val="24"/>
        </w:rPr>
      </w:pPr>
      <w:r w:rsidRPr="00EC0D31">
        <w:rPr>
          <w:rFonts w:ascii="Arial" w:hAnsi="Arial" w:cs="Arial"/>
          <w:color w:val="000000"/>
          <w:sz w:val="24"/>
          <w:szCs w:val="24"/>
        </w:rPr>
        <w:t xml:space="preserve">Community College (CC) enrollment discussed.  CC enrollment declined across Michigan from 2016-2021, especially at urban and rural CCs (i.e., Wayne County </w:t>
      </w:r>
      <w:r w:rsidRPr="00EC0D31">
        <w:rPr>
          <w:rFonts w:ascii="Arial" w:hAnsi="Arial" w:cs="Arial"/>
          <w:color w:val="000000"/>
          <w:sz w:val="24"/>
          <w:szCs w:val="24"/>
        </w:rPr>
        <w:lastRenderedPageBreak/>
        <w:t>Community College down 40%).  Exception in 2019, when LCC and other Michigan CCs briefly saw enrollment growth.  LCC Livingston Center is only CC presence in Livingston County.  Dual Enrolment, Early College and HSA have brought enrollment increases.  NPR reported nationally there are 1 million fewer college students than expected.  Related to tight labor market</w:t>
      </w:r>
      <w:r w:rsidR="00EC0D31">
        <w:rPr>
          <w:rFonts w:ascii="Arial" w:hAnsi="Arial" w:cs="Arial"/>
          <w:color w:val="000000"/>
          <w:sz w:val="24"/>
          <w:szCs w:val="24"/>
        </w:rPr>
        <w:t xml:space="preserve">, </w:t>
      </w:r>
      <w:r w:rsidRPr="00EC0D31">
        <w:rPr>
          <w:rFonts w:ascii="Arial" w:hAnsi="Arial" w:cs="Arial"/>
          <w:color w:val="000000"/>
          <w:sz w:val="24"/>
          <w:szCs w:val="24"/>
        </w:rPr>
        <w:t>wage increases</w:t>
      </w:r>
      <w:r w:rsidR="00EC0D31">
        <w:rPr>
          <w:rFonts w:ascii="Arial" w:hAnsi="Arial" w:cs="Arial"/>
          <w:color w:val="000000"/>
          <w:sz w:val="24"/>
          <w:szCs w:val="24"/>
        </w:rPr>
        <w:t xml:space="preserve"> and</w:t>
      </w:r>
      <w:r w:rsidRPr="00EC0D31">
        <w:rPr>
          <w:rFonts w:ascii="Arial" w:hAnsi="Arial" w:cs="Arial"/>
          <w:color w:val="000000"/>
          <w:sz w:val="24"/>
          <w:szCs w:val="24"/>
        </w:rPr>
        <w:t xml:space="preserve"> fewer 18-year-olds </w:t>
      </w:r>
      <w:r w:rsidR="00EC0D31">
        <w:rPr>
          <w:rFonts w:ascii="Arial" w:hAnsi="Arial" w:cs="Arial"/>
          <w:color w:val="000000"/>
          <w:sz w:val="24"/>
          <w:szCs w:val="24"/>
        </w:rPr>
        <w:t>resulting from</w:t>
      </w:r>
      <w:r w:rsidRPr="00EC0D31">
        <w:rPr>
          <w:rFonts w:ascii="Arial" w:hAnsi="Arial" w:cs="Arial"/>
          <w:color w:val="000000"/>
          <w:sz w:val="24"/>
          <w:szCs w:val="24"/>
        </w:rPr>
        <w:t xml:space="preserve"> fertility rate decline.  Increase in fall 2022 at LCC in number of students enrolling straight from high school, </w:t>
      </w:r>
      <w:r w:rsidR="00EC0D31">
        <w:rPr>
          <w:rFonts w:ascii="Arial" w:hAnsi="Arial" w:cs="Arial"/>
          <w:color w:val="000000"/>
          <w:sz w:val="24"/>
          <w:szCs w:val="24"/>
        </w:rPr>
        <w:t xml:space="preserve">offset by </w:t>
      </w:r>
      <w:r w:rsidRPr="00EC0D31">
        <w:rPr>
          <w:rFonts w:ascii="Arial" w:hAnsi="Arial" w:cs="Arial"/>
          <w:color w:val="000000"/>
          <w:sz w:val="24"/>
          <w:szCs w:val="24"/>
        </w:rPr>
        <w:t xml:space="preserve">retention rate </w:t>
      </w:r>
      <w:r w:rsidR="00EC0D31">
        <w:rPr>
          <w:rFonts w:ascii="Arial" w:hAnsi="Arial" w:cs="Arial"/>
          <w:color w:val="000000"/>
          <w:sz w:val="24"/>
          <w:szCs w:val="24"/>
        </w:rPr>
        <w:t>decline</w:t>
      </w:r>
      <w:r w:rsidRPr="00EC0D31">
        <w:rPr>
          <w:rFonts w:ascii="Arial" w:hAnsi="Arial" w:cs="Arial"/>
          <w:color w:val="000000"/>
          <w:sz w:val="24"/>
          <w:szCs w:val="24"/>
        </w:rPr>
        <w:t>.  CDS sends out surveys to determine why students leave; surveys have low response rates.  </w:t>
      </w:r>
    </w:p>
    <w:p w14:paraId="09252D1B" w14:textId="77777777" w:rsidR="0085013E" w:rsidRPr="00EC0D31" w:rsidRDefault="0085013E" w:rsidP="0085013E">
      <w:pPr>
        <w:pStyle w:val="Location"/>
        <w:numPr>
          <w:ilvl w:val="0"/>
          <w:numId w:val="11"/>
        </w:numPr>
        <w:spacing w:line="480" w:lineRule="auto"/>
        <w:jc w:val="left"/>
        <w:rPr>
          <w:rFonts w:cstheme="minorHAnsi"/>
          <w:sz w:val="24"/>
          <w:szCs w:val="24"/>
        </w:rPr>
      </w:pPr>
      <w:r w:rsidRPr="00EC0D31">
        <w:rPr>
          <w:rFonts w:ascii="Arial" w:hAnsi="Arial" w:cs="Arial"/>
          <w:color w:val="000000"/>
          <w:sz w:val="24"/>
          <w:szCs w:val="24"/>
        </w:rPr>
        <w:t>Denise and Andrea ran through April 17, 2023 Senate Budget Presentation.</w:t>
      </w:r>
    </w:p>
    <w:p w14:paraId="35BBA2A8" w14:textId="77777777"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History of POPS.  Each section of the POP form follows contract language.</w:t>
      </w:r>
      <w:r w:rsidRPr="00EC0D31">
        <w:rPr>
          <w:rFonts w:cstheme="minorHAnsi"/>
          <w:sz w:val="24"/>
          <w:szCs w:val="24"/>
        </w:rPr>
        <w:t xml:space="preserve">  </w:t>
      </w:r>
      <w:r w:rsidRPr="00EC0D31">
        <w:rPr>
          <w:rFonts w:ascii="Arial" w:hAnsi="Arial" w:cs="Arial"/>
          <w:color w:val="000000"/>
          <w:sz w:val="24"/>
          <w:szCs w:val="24"/>
        </w:rPr>
        <w:t>New POPS form demonstrated. </w:t>
      </w:r>
    </w:p>
    <w:p w14:paraId="311AD443" w14:textId="4F1AF59D"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 xml:space="preserve">POP Question A </w:t>
      </w:r>
      <w:r w:rsidRPr="00EC0D31">
        <w:rPr>
          <w:sz w:val="24"/>
          <w:szCs w:val="24"/>
        </w:rPr>
        <w:t>(assessment, student success, effectiveness and vitality)</w:t>
      </w:r>
      <w:r w:rsidRPr="00EC0D31">
        <w:rPr>
          <w:rFonts w:ascii="Arial" w:hAnsi="Arial" w:cs="Arial"/>
          <w:color w:val="000000"/>
          <w:sz w:val="24"/>
          <w:szCs w:val="24"/>
        </w:rPr>
        <w:t>:  Faculty encouraged to use narrative style to describe assessment plan.  Program Review data and documents should be used to demonstrate retention and persistence.  Addenda may be attached and/or information can be inserted in POP form.</w:t>
      </w:r>
    </w:p>
    <w:p w14:paraId="73B5EB2A" w14:textId="222DA72E"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 xml:space="preserve">POP Question B (action/improvement </w:t>
      </w:r>
      <w:r w:rsidR="00EC0D31">
        <w:rPr>
          <w:rFonts w:ascii="Arial" w:hAnsi="Arial" w:cs="Arial"/>
          <w:color w:val="000000"/>
          <w:sz w:val="24"/>
          <w:szCs w:val="24"/>
        </w:rPr>
        <w:t>p</w:t>
      </w:r>
      <w:r w:rsidRPr="00EC0D31">
        <w:rPr>
          <w:rFonts w:ascii="Arial" w:hAnsi="Arial" w:cs="Arial"/>
          <w:color w:val="000000"/>
          <w:sz w:val="24"/>
          <w:szCs w:val="24"/>
        </w:rPr>
        <w:t>lans):  Documentation can be attached.  Ensure plans are connected to budget.  Plans can be listed by course.</w:t>
      </w:r>
    </w:p>
    <w:p w14:paraId="26A27DD3" w14:textId="77777777"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POP Question E (change in status):  Keep it simple.  Can simply reference MAHE contract.</w:t>
      </w:r>
    </w:p>
    <w:p w14:paraId="19834506" w14:textId="77777777"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POP Question G (budget requests):  Be detailed.  List specific items and estimated costs.  List of budgetary line items included at end of slideshow.  </w:t>
      </w:r>
    </w:p>
    <w:p w14:paraId="3766BDD3" w14:textId="77777777"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POP Question H (additional items):  Some programs include program policies.</w:t>
      </w:r>
    </w:p>
    <w:p w14:paraId="3A5A71CF" w14:textId="39D62592"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lastRenderedPageBreak/>
        <w:t xml:space="preserve">POP </w:t>
      </w:r>
      <w:r w:rsidR="00EC0D31">
        <w:rPr>
          <w:rFonts w:ascii="Arial" w:hAnsi="Arial" w:cs="Arial"/>
          <w:color w:val="000000"/>
          <w:sz w:val="24"/>
          <w:szCs w:val="24"/>
        </w:rPr>
        <w:t>B</w:t>
      </w:r>
      <w:r w:rsidRPr="00EC0D31">
        <w:rPr>
          <w:rFonts w:ascii="Arial" w:hAnsi="Arial" w:cs="Arial"/>
          <w:color w:val="000000"/>
          <w:sz w:val="24"/>
          <w:szCs w:val="24"/>
        </w:rPr>
        <w:t xml:space="preserve">est </w:t>
      </w:r>
      <w:r w:rsidR="00EC0D31">
        <w:rPr>
          <w:rFonts w:ascii="Arial" w:hAnsi="Arial" w:cs="Arial"/>
          <w:color w:val="000000"/>
          <w:sz w:val="24"/>
          <w:szCs w:val="24"/>
        </w:rPr>
        <w:t>P</w:t>
      </w:r>
      <w:r w:rsidRPr="00EC0D31">
        <w:rPr>
          <w:rFonts w:ascii="Arial" w:hAnsi="Arial" w:cs="Arial"/>
          <w:color w:val="000000"/>
          <w:sz w:val="24"/>
          <w:szCs w:val="24"/>
        </w:rPr>
        <w:t>ractices:  Review other program’s POPs, make connections between Program Review, POP and faculty PAPs.</w:t>
      </w:r>
    </w:p>
    <w:p w14:paraId="21CB189E" w14:textId="676C17B8"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Thank programs who shared their POPs.  Links to these POPs provided</w:t>
      </w:r>
      <w:r w:rsidR="00EC0D31">
        <w:rPr>
          <w:rFonts w:ascii="Arial" w:hAnsi="Arial" w:cs="Arial"/>
          <w:color w:val="000000"/>
          <w:sz w:val="24"/>
          <w:szCs w:val="24"/>
        </w:rPr>
        <w:t>.</w:t>
      </w:r>
    </w:p>
    <w:p w14:paraId="2D62D27C" w14:textId="2809D8F3"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 xml:space="preserve">Budget Committee members listed; </w:t>
      </w:r>
      <w:r w:rsidR="00EC0D31">
        <w:rPr>
          <w:rFonts w:ascii="Arial" w:hAnsi="Arial" w:cs="Arial"/>
          <w:color w:val="000000"/>
          <w:sz w:val="24"/>
          <w:szCs w:val="24"/>
        </w:rPr>
        <w:t>c</w:t>
      </w:r>
      <w:r w:rsidRPr="00EC0D31">
        <w:rPr>
          <w:rFonts w:ascii="Arial" w:hAnsi="Arial" w:cs="Arial"/>
          <w:color w:val="000000"/>
          <w:sz w:val="24"/>
          <w:szCs w:val="24"/>
        </w:rPr>
        <w:t>ontact information for Denise and Gerry provided.</w:t>
      </w:r>
    </w:p>
    <w:p w14:paraId="5E270BD9" w14:textId="77777777"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Questions and Answer session follows.</w:t>
      </w:r>
    </w:p>
    <w:p w14:paraId="11379D5E" w14:textId="77777777"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Addendum:  Chart of expense items.</w:t>
      </w:r>
    </w:p>
    <w:p w14:paraId="6D91553D" w14:textId="05A3DA9C" w:rsidR="0085013E" w:rsidRPr="00EC0D31" w:rsidRDefault="00EC0D31" w:rsidP="0085013E">
      <w:pPr>
        <w:pStyle w:val="Location"/>
        <w:numPr>
          <w:ilvl w:val="0"/>
          <w:numId w:val="11"/>
        </w:numPr>
        <w:spacing w:line="480" w:lineRule="auto"/>
        <w:jc w:val="left"/>
        <w:rPr>
          <w:rFonts w:cstheme="minorHAnsi"/>
          <w:sz w:val="24"/>
          <w:szCs w:val="24"/>
        </w:rPr>
      </w:pPr>
      <w:r>
        <w:rPr>
          <w:rFonts w:ascii="Arial" w:hAnsi="Arial" w:cs="Arial"/>
          <w:color w:val="000000"/>
          <w:sz w:val="24"/>
          <w:szCs w:val="24"/>
        </w:rPr>
        <w:t xml:space="preserve">April 21 </w:t>
      </w:r>
      <w:r w:rsidR="0085013E" w:rsidRPr="00EC0D31">
        <w:rPr>
          <w:rFonts w:ascii="Arial" w:hAnsi="Arial" w:cs="Arial"/>
          <w:color w:val="000000"/>
          <w:sz w:val="24"/>
          <w:szCs w:val="24"/>
        </w:rPr>
        <w:t>Senate meeting agenda</w:t>
      </w:r>
      <w:r>
        <w:rPr>
          <w:rFonts w:ascii="Arial" w:hAnsi="Arial" w:cs="Arial"/>
          <w:color w:val="000000"/>
          <w:sz w:val="24"/>
          <w:szCs w:val="24"/>
        </w:rPr>
        <w:t>:  S</w:t>
      </w:r>
      <w:r w:rsidR="0085013E" w:rsidRPr="00EC0D31">
        <w:rPr>
          <w:rFonts w:ascii="Arial" w:hAnsi="Arial" w:cs="Arial"/>
          <w:color w:val="000000"/>
          <w:sz w:val="24"/>
          <w:szCs w:val="24"/>
        </w:rPr>
        <w:t xml:space="preserve">enators running for officer positions will present bios.  Officer election </w:t>
      </w:r>
      <w:r>
        <w:rPr>
          <w:rFonts w:ascii="Arial" w:hAnsi="Arial" w:cs="Arial"/>
          <w:color w:val="000000"/>
          <w:sz w:val="24"/>
          <w:szCs w:val="24"/>
        </w:rPr>
        <w:t>during</w:t>
      </w:r>
      <w:r w:rsidR="0085013E" w:rsidRPr="00EC0D31">
        <w:rPr>
          <w:rFonts w:ascii="Arial" w:hAnsi="Arial" w:cs="Arial"/>
          <w:color w:val="000000"/>
          <w:sz w:val="24"/>
          <w:szCs w:val="24"/>
        </w:rPr>
        <w:t xml:space="preserve"> May 5 Senate meeting.</w:t>
      </w:r>
    </w:p>
    <w:p w14:paraId="464AD8CA" w14:textId="279FD086" w:rsidR="0085013E" w:rsidRPr="00EC0D31" w:rsidRDefault="0085013E" w:rsidP="0085013E">
      <w:pPr>
        <w:pStyle w:val="Location"/>
        <w:numPr>
          <w:ilvl w:val="0"/>
          <w:numId w:val="11"/>
        </w:numPr>
        <w:spacing w:line="480" w:lineRule="auto"/>
        <w:jc w:val="left"/>
        <w:rPr>
          <w:rFonts w:cstheme="minorHAnsi"/>
          <w:sz w:val="24"/>
          <w:szCs w:val="24"/>
        </w:rPr>
      </w:pPr>
      <w:r w:rsidRPr="00EC0D31">
        <w:rPr>
          <w:rFonts w:ascii="Arial" w:hAnsi="Arial" w:cs="Arial"/>
          <w:color w:val="000000"/>
          <w:sz w:val="24"/>
          <w:szCs w:val="24"/>
        </w:rPr>
        <w:t>Last Budget Committee meeting of 2022-23 academic year is May 5 (remote).  In summer 2023, if Provost has budget-related needs to be addressed, Denise will convene ad hoc Budget Committee meeting.  At the May 5, 2023 meeting, we will decide whether or not to meet mid-summer.</w:t>
      </w:r>
    </w:p>
    <w:p w14:paraId="7EFF9E22" w14:textId="1E341701" w:rsidR="0085013E" w:rsidRPr="00EC0D31" w:rsidRDefault="0085013E" w:rsidP="0085013E">
      <w:pPr>
        <w:pStyle w:val="Location"/>
        <w:numPr>
          <w:ilvl w:val="0"/>
          <w:numId w:val="11"/>
        </w:numPr>
        <w:tabs>
          <w:tab w:val="left" w:pos="810"/>
        </w:tabs>
        <w:spacing w:line="480" w:lineRule="auto"/>
        <w:jc w:val="left"/>
        <w:rPr>
          <w:rFonts w:cstheme="minorHAnsi"/>
          <w:sz w:val="24"/>
          <w:szCs w:val="24"/>
        </w:rPr>
      </w:pPr>
      <w:r w:rsidRPr="00EC0D31">
        <w:rPr>
          <w:rFonts w:ascii="Arial" w:hAnsi="Arial" w:cs="Arial"/>
          <w:color w:val="000000"/>
          <w:sz w:val="24"/>
          <w:szCs w:val="24"/>
        </w:rPr>
        <w:t>Future BOT Meeting</w:t>
      </w:r>
      <w:r w:rsidR="00EC0D31">
        <w:rPr>
          <w:rFonts w:ascii="Arial" w:hAnsi="Arial" w:cs="Arial"/>
          <w:color w:val="000000"/>
          <w:sz w:val="24"/>
          <w:szCs w:val="24"/>
        </w:rPr>
        <w:t>s</w:t>
      </w:r>
      <w:r w:rsidRPr="00EC0D31">
        <w:rPr>
          <w:rFonts w:ascii="Arial" w:hAnsi="Arial" w:cs="Arial"/>
          <w:color w:val="000000"/>
          <w:sz w:val="24"/>
          <w:szCs w:val="24"/>
        </w:rPr>
        <w:t>:</w:t>
      </w:r>
    </w:p>
    <w:p w14:paraId="034E30A6" w14:textId="4F634FBD"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May 15, 2023 BOT meeting –</w:t>
      </w:r>
      <w:r w:rsidRPr="00EC0D31">
        <w:rPr>
          <w:rFonts w:cstheme="minorHAnsi"/>
          <w:sz w:val="24"/>
          <w:szCs w:val="24"/>
        </w:rPr>
        <w:t xml:space="preserve"> </w:t>
      </w:r>
      <w:r w:rsidRPr="00EC0D31">
        <w:rPr>
          <w:rFonts w:ascii="Arial" w:hAnsi="Arial" w:cs="Arial"/>
          <w:color w:val="000000"/>
          <w:sz w:val="24"/>
          <w:szCs w:val="24"/>
        </w:rPr>
        <w:t>Kabeer and Nancy will attend</w:t>
      </w:r>
      <w:r w:rsidR="00EC0D31">
        <w:rPr>
          <w:rFonts w:ascii="Arial" w:hAnsi="Arial" w:cs="Arial"/>
          <w:color w:val="000000"/>
          <w:sz w:val="24"/>
          <w:szCs w:val="24"/>
        </w:rPr>
        <w:t>.</w:t>
      </w:r>
    </w:p>
    <w:p w14:paraId="6E80E449" w14:textId="2FF6DF5A" w:rsidR="0085013E" w:rsidRPr="00EC0D31" w:rsidRDefault="0085013E" w:rsidP="0085013E">
      <w:pPr>
        <w:pStyle w:val="Location"/>
        <w:numPr>
          <w:ilvl w:val="1"/>
          <w:numId w:val="11"/>
        </w:numPr>
        <w:spacing w:line="480" w:lineRule="auto"/>
        <w:jc w:val="left"/>
        <w:rPr>
          <w:rFonts w:cstheme="minorHAnsi"/>
          <w:sz w:val="24"/>
          <w:szCs w:val="24"/>
        </w:rPr>
      </w:pPr>
      <w:r w:rsidRPr="00EC0D31">
        <w:rPr>
          <w:rFonts w:ascii="Arial" w:hAnsi="Arial" w:cs="Arial"/>
          <w:color w:val="000000"/>
          <w:sz w:val="24"/>
          <w:szCs w:val="24"/>
        </w:rPr>
        <w:t>June 20, 2023 BOT meeting</w:t>
      </w:r>
      <w:r w:rsidRPr="00EC0D31">
        <w:rPr>
          <w:rFonts w:cstheme="minorHAnsi"/>
          <w:sz w:val="24"/>
          <w:szCs w:val="24"/>
        </w:rPr>
        <w:t xml:space="preserve"> – </w:t>
      </w:r>
      <w:r w:rsidRPr="00EC0D31">
        <w:rPr>
          <w:rFonts w:ascii="Arial" w:hAnsi="Arial" w:cs="Arial"/>
          <w:color w:val="000000"/>
          <w:sz w:val="24"/>
          <w:szCs w:val="24"/>
        </w:rPr>
        <w:t>Tricia and Jessica will attend</w:t>
      </w:r>
      <w:r w:rsidR="00EC0D31">
        <w:rPr>
          <w:rFonts w:ascii="Arial" w:hAnsi="Arial" w:cs="Arial"/>
          <w:color w:val="000000"/>
          <w:sz w:val="24"/>
          <w:szCs w:val="24"/>
        </w:rPr>
        <w:t>.</w:t>
      </w:r>
    </w:p>
    <w:p w14:paraId="6D941CD8" w14:textId="2CE3436F" w:rsidR="0085013E" w:rsidRPr="00EC0D31" w:rsidRDefault="0085013E" w:rsidP="0085013E">
      <w:pPr>
        <w:pStyle w:val="Location"/>
        <w:numPr>
          <w:ilvl w:val="0"/>
          <w:numId w:val="11"/>
        </w:numPr>
        <w:tabs>
          <w:tab w:val="left" w:pos="900"/>
        </w:tabs>
        <w:spacing w:line="480" w:lineRule="auto"/>
        <w:jc w:val="left"/>
        <w:rPr>
          <w:rFonts w:cstheme="minorHAnsi"/>
          <w:sz w:val="24"/>
          <w:szCs w:val="24"/>
        </w:rPr>
      </w:pPr>
      <w:r w:rsidRPr="00EC0D31">
        <w:rPr>
          <w:rFonts w:ascii="Arial" w:hAnsi="Arial" w:cs="Arial"/>
          <w:color w:val="000000"/>
          <w:sz w:val="24"/>
          <w:szCs w:val="24"/>
        </w:rPr>
        <w:t>Innovation Grant Update:  Lee Gar</w:t>
      </w:r>
      <w:r w:rsidR="00EC0D31">
        <w:rPr>
          <w:rFonts w:ascii="Arial" w:hAnsi="Arial" w:cs="Arial"/>
          <w:color w:val="000000"/>
          <w:sz w:val="24"/>
          <w:szCs w:val="24"/>
        </w:rPr>
        <w:t>d</w:t>
      </w:r>
      <w:r w:rsidRPr="00EC0D31">
        <w:rPr>
          <w:rFonts w:ascii="Arial" w:hAnsi="Arial" w:cs="Arial"/>
          <w:color w:val="000000"/>
          <w:sz w:val="24"/>
          <w:szCs w:val="24"/>
        </w:rPr>
        <w:t>ner is planning to submit revised/updated Innovation Grant application.  Interdisciplinary Innovation Grant proposal from SSH is being developed.  Denise will convene ad hoc subcommittee to review grant applications as needed.</w:t>
      </w:r>
    </w:p>
    <w:p w14:paraId="40FABA10" w14:textId="77777777" w:rsidR="0085013E" w:rsidRPr="00EC0D31" w:rsidRDefault="0085013E" w:rsidP="0085013E">
      <w:pPr>
        <w:pStyle w:val="Location"/>
        <w:numPr>
          <w:ilvl w:val="0"/>
          <w:numId w:val="11"/>
        </w:numPr>
        <w:tabs>
          <w:tab w:val="left" w:pos="900"/>
        </w:tabs>
        <w:spacing w:line="480" w:lineRule="auto"/>
        <w:jc w:val="left"/>
        <w:rPr>
          <w:rFonts w:cstheme="minorHAnsi"/>
          <w:sz w:val="24"/>
          <w:szCs w:val="24"/>
        </w:rPr>
      </w:pPr>
      <w:r w:rsidRPr="00EC0D31">
        <w:rPr>
          <w:rFonts w:ascii="Arial" w:hAnsi="Arial" w:cs="Arial"/>
          <w:color w:val="000000"/>
          <w:sz w:val="24"/>
          <w:szCs w:val="24"/>
        </w:rPr>
        <w:t>Future agenda item, fall 2024:  survey related to POPs form.</w:t>
      </w:r>
    </w:p>
    <w:p w14:paraId="70270197" w14:textId="259EB498" w:rsidR="0085013E" w:rsidRPr="00EC0D31" w:rsidRDefault="0085013E" w:rsidP="0085013E">
      <w:pPr>
        <w:pStyle w:val="Location"/>
        <w:numPr>
          <w:ilvl w:val="0"/>
          <w:numId w:val="11"/>
        </w:numPr>
        <w:tabs>
          <w:tab w:val="left" w:pos="900"/>
        </w:tabs>
        <w:spacing w:line="480" w:lineRule="auto"/>
        <w:jc w:val="left"/>
        <w:rPr>
          <w:rFonts w:cstheme="minorHAnsi"/>
          <w:sz w:val="24"/>
          <w:szCs w:val="24"/>
        </w:rPr>
      </w:pPr>
      <w:r w:rsidRPr="00EC0D31">
        <w:rPr>
          <w:rFonts w:ascii="Arial" w:hAnsi="Arial" w:cs="Arial"/>
          <w:color w:val="000000"/>
          <w:sz w:val="24"/>
          <w:szCs w:val="24"/>
        </w:rPr>
        <w:lastRenderedPageBreak/>
        <w:t xml:space="preserve">Inquiry about Budget Committee size.  Goals:  Add a representative from Tech Careers and add more Senators to the Budget Committee (Budget Committee officers must be Senators).  </w:t>
      </w:r>
    </w:p>
    <w:p w14:paraId="1AEC1629" w14:textId="038B8977" w:rsidR="004F1922" w:rsidRPr="00EC0D31" w:rsidRDefault="00142DB9" w:rsidP="0085013E">
      <w:pPr>
        <w:pStyle w:val="Location"/>
        <w:numPr>
          <w:ilvl w:val="0"/>
          <w:numId w:val="11"/>
        </w:numPr>
        <w:spacing w:line="480" w:lineRule="auto"/>
        <w:jc w:val="left"/>
        <w:rPr>
          <w:rFonts w:cstheme="minorHAnsi"/>
          <w:sz w:val="24"/>
          <w:szCs w:val="24"/>
        </w:rPr>
      </w:pPr>
      <w:r w:rsidRPr="00EC0D31">
        <w:rPr>
          <w:rFonts w:cstheme="minorHAnsi"/>
          <w:sz w:val="24"/>
          <w:szCs w:val="24"/>
        </w:rPr>
        <w:t>Meeting adjourned.</w:t>
      </w:r>
    </w:p>
    <w:p w14:paraId="6E1ADED6" w14:textId="0D08C5B4" w:rsidR="00142DB9" w:rsidRPr="00EC0D31" w:rsidRDefault="00142DB9" w:rsidP="0085013E">
      <w:pPr>
        <w:pStyle w:val="Location"/>
        <w:spacing w:line="480" w:lineRule="auto"/>
        <w:jc w:val="left"/>
        <w:rPr>
          <w:rFonts w:cstheme="minorHAnsi"/>
          <w:sz w:val="24"/>
          <w:szCs w:val="24"/>
        </w:rPr>
      </w:pPr>
      <w:r w:rsidRPr="00EC0D31">
        <w:rPr>
          <w:rFonts w:cstheme="minorHAnsi"/>
          <w:sz w:val="24"/>
          <w:szCs w:val="24"/>
        </w:rPr>
        <w:t xml:space="preserve">Respectfully submitted by </w:t>
      </w:r>
      <w:r w:rsidR="00A006CC" w:rsidRPr="00EC0D31">
        <w:rPr>
          <w:rFonts w:cstheme="minorHAnsi"/>
          <w:sz w:val="24"/>
          <w:szCs w:val="24"/>
        </w:rPr>
        <w:t>Jean Ramirez</w:t>
      </w:r>
      <w:r w:rsidRPr="00EC0D31">
        <w:rPr>
          <w:rFonts w:cstheme="minorHAnsi"/>
          <w:sz w:val="24"/>
          <w:szCs w:val="24"/>
        </w:rPr>
        <w:t>.</w:t>
      </w:r>
      <w:r w:rsidR="004B680C">
        <w:rPr>
          <w:rFonts w:cstheme="minorHAnsi"/>
          <w:sz w:val="24"/>
          <w:szCs w:val="24"/>
        </w:rPr>
        <w:t xml:space="preserve">  </w:t>
      </w:r>
      <w:bookmarkStart w:id="0" w:name="_GoBack"/>
      <w:bookmarkEnd w:id="0"/>
    </w:p>
    <w:sectPr w:rsidR="00142DB9" w:rsidRPr="00EC0D31"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E99E6" w14:textId="77777777" w:rsidR="0063557C" w:rsidRDefault="0063557C" w:rsidP="00555D3B">
      <w:pPr>
        <w:spacing w:before="0" w:after="0" w:line="240" w:lineRule="auto"/>
      </w:pPr>
      <w:r>
        <w:separator/>
      </w:r>
    </w:p>
  </w:endnote>
  <w:endnote w:type="continuationSeparator" w:id="0">
    <w:p w14:paraId="637EE2B1" w14:textId="77777777" w:rsidR="0063557C" w:rsidRDefault="0063557C"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B9BF4" w14:textId="77777777" w:rsidR="0063557C" w:rsidRDefault="0063557C" w:rsidP="00555D3B">
      <w:pPr>
        <w:spacing w:before="0" w:after="0" w:line="240" w:lineRule="auto"/>
      </w:pPr>
      <w:r>
        <w:separator/>
      </w:r>
    </w:p>
  </w:footnote>
  <w:footnote w:type="continuationSeparator" w:id="0">
    <w:p w14:paraId="0FAC30F6" w14:textId="77777777" w:rsidR="0063557C" w:rsidRDefault="0063557C"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50247"/>
    <w:multiLevelType w:val="hybridMultilevel"/>
    <w:tmpl w:val="093EE39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A714E40"/>
    <w:multiLevelType w:val="multilevel"/>
    <w:tmpl w:val="4D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A1234"/>
    <w:multiLevelType w:val="hybridMultilevel"/>
    <w:tmpl w:val="724A1A4A"/>
    <w:lvl w:ilvl="0" w:tplc="E14A78B6">
      <w:start w:val="1"/>
      <w:numFmt w:val="upperRoman"/>
      <w:lvlText w:val="%1."/>
      <w:lvlJc w:val="left"/>
      <w:pPr>
        <w:ind w:left="72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C7ECA"/>
    <w:multiLevelType w:val="hybridMultilevel"/>
    <w:tmpl w:val="AC082362"/>
    <w:lvl w:ilvl="0" w:tplc="E14A78B6">
      <w:start w:val="1"/>
      <w:numFmt w:val="upp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9AA0F06"/>
    <w:multiLevelType w:val="multilevel"/>
    <w:tmpl w:val="B9FA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8623E"/>
    <w:multiLevelType w:val="hybridMultilevel"/>
    <w:tmpl w:val="66345CF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FB300D8"/>
    <w:multiLevelType w:val="hybridMultilevel"/>
    <w:tmpl w:val="1CAAE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5639B2"/>
    <w:multiLevelType w:val="hybridMultilevel"/>
    <w:tmpl w:val="4C1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9"/>
  </w:num>
  <w:num w:numId="13">
    <w:abstractNumId w:val="20"/>
  </w:num>
  <w:num w:numId="14">
    <w:abstractNumId w:val="18"/>
  </w:num>
  <w:num w:numId="15">
    <w:abstractNumId w:val="11"/>
  </w:num>
  <w:num w:numId="16">
    <w:abstractNumId w:val="17"/>
  </w:num>
  <w:num w:numId="17">
    <w:abstractNumId w:val="13"/>
  </w:num>
  <w:num w:numId="18">
    <w:abstractNumId w:val="10"/>
  </w:num>
  <w:num w:numId="19">
    <w:abstractNumId w:val="15"/>
  </w:num>
  <w:num w:numId="20">
    <w:abstractNumId w:val="16"/>
  </w:num>
  <w:num w:numId="21">
    <w:abstractNumId w:val="14"/>
  </w:num>
  <w:num w:numId="22">
    <w:abstractNumId w:val="14"/>
  </w:num>
  <w:num w:numId="23">
    <w:abstractNumId w:val="14"/>
    <w:lvlOverride w:ilvl="0">
      <w:lvl w:ilvl="0">
        <w:start w:val="1"/>
        <w:numFmt w:val="upp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4">
    <w:abstractNumId w:val="14"/>
  </w:num>
  <w:num w:numId="25">
    <w:abstractNumId w:val="14"/>
  </w:num>
  <w:num w:numId="26">
    <w:abstractNumId w:val="14"/>
  </w:num>
  <w:num w:numId="27">
    <w:abstractNumId w:val="14"/>
  </w:num>
  <w:num w:numId="28">
    <w:abstractNumId w:val="14"/>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K4+9NOSqXfbJ1Zbi8r88hSfV24GKklxKvwr8FK/yJUxjAQ4mURaGrAfEz4ER4IRuHrGO1Mkv1AKnvgavoSROEA==" w:salt="+Jj87Yh9kR1v4sjRvRFLf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330E5"/>
    <w:rsid w:val="0006785C"/>
    <w:rsid w:val="000708E6"/>
    <w:rsid w:val="000756E5"/>
    <w:rsid w:val="000E0C7B"/>
    <w:rsid w:val="000E0DE6"/>
    <w:rsid w:val="000E49DD"/>
    <w:rsid w:val="00112C62"/>
    <w:rsid w:val="00113F27"/>
    <w:rsid w:val="00116DC5"/>
    <w:rsid w:val="00127243"/>
    <w:rsid w:val="001331D1"/>
    <w:rsid w:val="001370EC"/>
    <w:rsid w:val="00142DB9"/>
    <w:rsid w:val="00143613"/>
    <w:rsid w:val="00185CD0"/>
    <w:rsid w:val="00195914"/>
    <w:rsid w:val="00197FBC"/>
    <w:rsid w:val="001B6AC9"/>
    <w:rsid w:val="001E267D"/>
    <w:rsid w:val="002155C1"/>
    <w:rsid w:val="00215FB1"/>
    <w:rsid w:val="00225686"/>
    <w:rsid w:val="00245189"/>
    <w:rsid w:val="00264F50"/>
    <w:rsid w:val="00273E24"/>
    <w:rsid w:val="00274CA4"/>
    <w:rsid w:val="002770CD"/>
    <w:rsid w:val="00280720"/>
    <w:rsid w:val="00285385"/>
    <w:rsid w:val="00292F99"/>
    <w:rsid w:val="00293752"/>
    <w:rsid w:val="002C1268"/>
    <w:rsid w:val="002E055D"/>
    <w:rsid w:val="002E631B"/>
    <w:rsid w:val="002F2C84"/>
    <w:rsid w:val="002F6557"/>
    <w:rsid w:val="00314F87"/>
    <w:rsid w:val="00317A4E"/>
    <w:rsid w:val="003272F4"/>
    <w:rsid w:val="003327E8"/>
    <w:rsid w:val="00344994"/>
    <w:rsid w:val="003525D5"/>
    <w:rsid w:val="00360077"/>
    <w:rsid w:val="00365338"/>
    <w:rsid w:val="00372ABF"/>
    <w:rsid w:val="0038123F"/>
    <w:rsid w:val="00387AFA"/>
    <w:rsid w:val="003A34B5"/>
    <w:rsid w:val="003B265D"/>
    <w:rsid w:val="003D363D"/>
    <w:rsid w:val="003F5D49"/>
    <w:rsid w:val="00415014"/>
    <w:rsid w:val="00417ED7"/>
    <w:rsid w:val="0042689F"/>
    <w:rsid w:val="0045628A"/>
    <w:rsid w:val="00456F6B"/>
    <w:rsid w:val="004842A3"/>
    <w:rsid w:val="0049050F"/>
    <w:rsid w:val="00493965"/>
    <w:rsid w:val="004A45F5"/>
    <w:rsid w:val="004B126A"/>
    <w:rsid w:val="004B19BB"/>
    <w:rsid w:val="004B680C"/>
    <w:rsid w:val="004F1922"/>
    <w:rsid w:val="004F323F"/>
    <w:rsid w:val="0050614B"/>
    <w:rsid w:val="00507D0C"/>
    <w:rsid w:val="00526C60"/>
    <w:rsid w:val="005314E1"/>
    <w:rsid w:val="00555D3B"/>
    <w:rsid w:val="00563DC8"/>
    <w:rsid w:val="0059696A"/>
    <w:rsid w:val="005A5CFA"/>
    <w:rsid w:val="005A5FA8"/>
    <w:rsid w:val="005B1E4D"/>
    <w:rsid w:val="005B35DA"/>
    <w:rsid w:val="005B59AC"/>
    <w:rsid w:val="005C3F1C"/>
    <w:rsid w:val="005C5806"/>
    <w:rsid w:val="005E3A8A"/>
    <w:rsid w:val="005F3512"/>
    <w:rsid w:val="00606CE9"/>
    <w:rsid w:val="00620332"/>
    <w:rsid w:val="0062783E"/>
    <w:rsid w:val="0063193C"/>
    <w:rsid w:val="006346EA"/>
    <w:rsid w:val="00634F79"/>
    <w:rsid w:val="0063557C"/>
    <w:rsid w:val="006402C6"/>
    <w:rsid w:val="00640AF6"/>
    <w:rsid w:val="00662A26"/>
    <w:rsid w:val="00662ED3"/>
    <w:rsid w:val="006B53E3"/>
    <w:rsid w:val="006D4C98"/>
    <w:rsid w:val="006F1179"/>
    <w:rsid w:val="006F6EB1"/>
    <w:rsid w:val="00717393"/>
    <w:rsid w:val="0073110F"/>
    <w:rsid w:val="00740D7D"/>
    <w:rsid w:val="00753408"/>
    <w:rsid w:val="00753BE7"/>
    <w:rsid w:val="00755332"/>
    <w:rsid w:val="00756776"/>
    <w:rsid w:val="00760176"/>
    <w:rsid w:val="007A7DAA"/>
    <w:rsid w:val="007C12F9"/>
    <w:rsid w:val="007C645B"/>
    <w:rsid w:val="00801AB5"/>
    <w:rsid w:val="00803D7D"/>
    <w:rsid w:val="00816880"/>
    <w:rsid w:val="00821BC9"/>
    <w:rsid w:val="00825A2B"/>
    <w:rsid w:val="0082611F"/>
    <w:rsid w:val="00832756"/>
    <w:rsid w:val="0084027D"/>
    <w:rsid w:val="0085013E"/>
    <w:rsid w:val="0087081D"/>
    <w:rsid w:val="00880616"/>
    <w:rsid w:val="00884608"/>
    <w:rsid w:val="008C5F9D"/>
    <w:rsid w:val="008E113F"/>
    <w:rsid w:val="0091004F"/>
    <w:rsid w:val="009101B4"/>
    <w:rsid w:val="00934838"/>
    <w:rsid w:val="0096085C"/>
    <w:rsid w:val="00970ED6"/>
    <w:rsid w:val="009712BE"/>
    <w:rsid w:val="00983BB6"/>
    <w:rsid w:val="009C6D71"/>
    <w:rsid w:val="009C7548"/>
    <w:rsid w:val="009E3175"/>
    <w:rsid w:val="009F751F"/>
    <w:rsid w:val="009F79A4"/>
    <w:rsid w:val="00A006CC"/>
    <w:rsid w:val="00A05727"/>
    <w:rsid w:val="00A3057E"/>
    <w:rsid w:val="00A378FA"/>
    <w:rsid w:val="00A4516E"/>
    <w:rsid w:val="00A63BE8"/>
    <w:rsid w:val="00A665C8"/>
    <w:rsid w:val="00A82458"/>
    <w:rsid w:val="00AA1380"/>
    <w:rsid w:val="00AA2585"/>
    <w:rsid w:val="00AA2A5B"/>
    <w:rsid w:val="00AA4032"/>
    <w:rsid w:val="00AF2FB3"/>
    <w:rsid w:val="00B11A98"/>
    <w:rsid w:val="00B1229F"/>
    <w:rsid w:val="00B46BA6"/>
    <w:rsid w:val="00B47D2A"/>
    <w:rsid w:val="00B503FF"/>
    <w:rsid w:val="00B66214"/>
    <w:rsid w:val="00B8498F"/>
    <w:rsid w:val="00B936F6"/>
    <w:rsid w:val="00B9392D"/>
    <w:rsid w:val="00B941C6"/>
    <w:rsid w:val="00B953F6"/>
    <w:rsid w:val="00B96A90"/>
    <w:rsid w:val="00BB2ECE"/>
    <w:rsid w:val="00BD02B6"/>
    <w:rsid w:val="00BD774A"/>
    <w:rsid w:val="00BE3169"/>
    <w:rsid w:val="00BF05AE"/>
    <w:rsid w:val="00C01C4C"/>
    <w:rsid w:val="00C041DB"/>
    <w:rsid w:val="00C16537"/>
    <w:rsid w:val="00C35401"/>
    <w:rsid w:val="00C37F7F"/>
    <w:rsid w:val="00C47760"/>
    <w:rsid w:val="00C57EA3"/>
    <w:rsid w:val="00C656BA"/>
    <w:rsid w:val="00CA5699"/>
    <w:rsid w:val="00CD16BC"/>
    <w:rsid w:val="00CD440E"/>
    <w:rsid w:val="00CE1995"/>
    <w:rsid w:val="00CE5877"/>
    <w:rsid w:val="00CE6D3B"/>
    <w:rsid w:val="00D268A5"/>
    <w:rsid w:val="00D274EE"/>
    <w:rsid w:val="00D37A74"/>
    <w:rsid w:val="00D437D4"/>
    <w:rsid w:val="00D46794"/>
    <w:rsid w:val="00D477B5"/>
    <w:rsid w:val="00D63BC6"/>
    <w:rsid w:val="00D6528D"/>
    <w:rsid w:val="00D868B9"/>
    <w:rsid w:val="00DE6120"/>
    <w:rsid w:val="00DF1E72"/>
    <w:rsid w:val="00E00615"/>
    <w:rsid w:val="00E053D5"/>
    <w:rsid w:val="00E3045C"/>
    <w:rsid w:val="00E32199"/>
    <w:rsid w:val="00E548D2"/>
    <w:rsid w:val="00E66B32"/>
    <w:rsid w:val="00E7243F"/>
    <w:rsid w:val="00E73D3F"/>
    <w:rsid w:val="00E83C13"/>
    <w:rsid w:val="00E871F6"/>
    <w:rsid w:val="00E92149"/>
    <w:rsid w:val="00E944ED"/>
    <w:rsid w:val="00EA3C9B"/>
    <w:rsid w:val="00EB3384"/>
    <w:rsid w:val="00EC0D31"/>
    <w:rsid w:val="00EC740E"/>
    <w:rsid w:val="00EC79D9"/>
    <w:rsid w:val="00ED7844"/>
    <w:rsid w:val="00EE25C5"/>
    <w:rsid w:val="00F26368"/>
    <w:rsid w:val="00F41A84"/>
    <w:rsid w:val="00F41B30"/>
    <w:rsid w:val="00F6433E"/>
    <w:rsid w:val="00F65D44"/>
    <w:rsid w:val="00F66F8D"/>
    <w:rsid w:val="00F736BA"/>
    <w:rsid w:val="00F862B1"/>
    <w:rsid w:val="00FA4229"/>
    <w:rsid w:val="00FB276C"/>
    <w:rsid w:val="00FD2173"/>
    <w:rsid w:val="00FD24C8"/>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DC474D"/>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20"/>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803D7D"/>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640AF6"/>
    <w:rPr>
      <w:color w:val="605E5C"/>
      <w:shd w:val="clear" w:color="auto" w:fill="E1DFDD"/>
    </w:rPr>
  </w:style>
  <w:style w:type="character" w:customStyle="1" w:styleId="hgkelc">
    <w:name w:val="hgkelc"/>
    <w:basedOn w:val="DefaultParagraphFont"/>
    <w:rsid w:val="00640AF6"/>
  </w:style>
  <w:style w:type="character" w:customStyle="1" w:styleId="markedcontent">
    <w:name w:val="markedcontent"/>
    <w:basedOn w:val="DefaultParagraphFont"/>
    <w:rsid w:val="00FA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7281">
      <w:bodyDiv w:val="1"/>
      <w:marLeft w:val="0"/>
      <w:marRight w:val="0"/>
      <w:marTop w:val="0"/>
      <w:marBottom w:val="0"/>
      <w:divBdr>
        <w:top w:val="none" w:sz="0" w:space="0" w:color="auto"/>
        <w:left w:val="none" w:sz="0" w:space="0" w:color="auto"/>
        <w:bottom w:val="none" w:sz="0" w:space="0" w:color="auto"/>
        <w:right w:val="none" w:sz="0" w:space="0" w:color="auto"/>
      </w:divBdr>
    </w:div>
    <w:div w:id="1774207563">
      <w:bodyDiv w:val="1"/>
      <w:marLeft w:val="0"/>
      <w:marRight w:val="0"/>
      <w:marTop w:val="0"/>
      <w:marBottom w:val="0"/>
      <w:divBdr>
        <w:top w:val="none" w:sz="0" w:space="0" w:color="auto"/>
        <w:left w:val="none" w:sz="0" w:space="0" w:color="auto"/>
        <w:bottom w:val="none" w:sz="0" w:space="0" w:color="auto"/>
        <w:right w:val="none" w:sz="0" w:space="0" w:color="auto"/>
      </w:divBdr>
    </w:div>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2</TotalTime>
  <Pages>4</Pages>
  <Words>663</Words>
  <Characters>3674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4</cp:revision>
  <dcterms:created xsi:type="dcterms:W3CDTF">2023-05-04T14:24:00Z</dcterms:created>
  <dcterms:modified xsi:type="dcterms:W3CDTF">2023-07-14T16:00:00Z</dcterms:modified>
</cp:coreProperties>
</file>