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D4" w:rsidRPr="008C2AD4" w:rsidRDefault="008C2AD4" w:rsidP="008C2AD4">
      <w:pPr>
        <w:kinsoku w:val="0"/>
        <w:overflowPunct w:val="0"/>
        <w:spacing w:after="40" w:line="257" w:lineRule="auto"/>
        <w:jc w:val="center"/>
        <w:rPr>
          <w:rFonts w:cstheme="minorHAnsi"/>
          <w:b/>
          <w:bCs/>
          <w:spacing w:val="-1"/>
          <w:sz w:val="28"/>
          <w:szCs w:val="23"/>
        </w:rPr>
      </w:pPr>
      <w:r>
        <w:rPr>
          <w:rFonts w:cstheme="minorHAnsi"/>
          <w:b/>
          <w:bCs/>
          <w:spacing w:val="-1"/>
          <w:sz w:val="28"/>
          <w:szCs w:val="23"/>
        </w:rPr>
        <w:t>LCC Student Employment: Tips &amp; Important Information</w:t>
      </w:r>
    </w:p>
    <w:p w:rsidR="008C2AD4" w:rsidRDefault="008C2AD4" w:rsidP="00CB6471">
      <w:pPr>
        <w:kinsoku w:val="0"/>
        <w:overflowPunct w:val="0"/>
        <w:spacing w:after="40" w:line="257" w:lineRule="auto"/>
        <w:rPr>
          <w:rFonts w:cstheme="minorHAnsi"/>
          <w:b/>
          <w:bCs/>
          <w:spacing w:val="-1"/>
          <w:sz w:val="23"/>
          <w:szCs w:val="23"/>
        </w:rPr>
      </w:pPr>
    </w:p>
    <w:p w:rsidR="00A67031" w:rsidRPr="008C2AD4" w:rsidRDefault="00A67031" w:rsidP="004A531B">
      <w:pPr>
        <w:kinsoku w:val="0"/>
        <w:overflowPunct w:val="0"/>
        <w:spacing w:after="40" w:line="257" w:lineRule="auto"/>
        <w:rPr>
          <w:rFonts w:cstheme="minorHAnsi"/>
          <w:b/>
          <w:bCs/>
          <w:spacing w:val="-2"/>
          <w:sz w:val="23"/>
          <w:szCs w:val="23"/>
        </w:rPr>
      </w:pPr>
      <w:r w:rsidRPr="008C2AD4">
        <w:rPr>
          <w:rFonts w:cstheme="minorHAnsi"/>
          <w:b/>
          <w:bCs/>
          <w:spacing w:val="-1"/>
          <w:sz w:val="23"/>
          <w:szCs w:val="23"/>
        </w:rPr>
        <w:t>What</w:t>
      </w:r>
      <w:r w:rsidRPr="008C2AD4">
        <w:rPr>
          <w:rFonts w:cstheme="minorHAnsi"/>
          <w:b/>
          <w:bCs/>
          <w:spacing w:val="-6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1"/>
          <w:sz w:val="23"/>
          <w:szCs w:val="23"/>
        </w:rPr>
        <w:t>is</w:t>
      </w:r>
      <w:r w:rsidRPr="008C2AD4">
        <w:rPr>
          <w:rFonts w:cstheme="minorHAnsi"/>
          <w:b/>
          <w:bCs/>
          <w:spacing w:val="-5"/>
          <w:sz w:val="23"/>
          <w:szCs w:val="23"/>
        </w:rPr>
        <w:t xml:space="preserve"> LCC </w:t>
      </w:r>
      <w:r w:rsidRPr="008C2AD4">
        <w:rPr>
          <w:rFonts w:cstheme="minorHAnsi"/>
          <w:b/>
          <w:bCs/>
          <w:spacing w:val="-2"/>
          <w:sz w:val="23"/>
          <w:szCs w:val="23"/>
        </w:rPr>
        <w:t>student</w:t>
      </w:r>
      <w:r w:rsidRPr="008C2AD4">
        <w:rPr>
          <w:rFonts w:cstheme="minorHAnsi"/>
          <w:b/>
          <w:bCs/>
          <w:spacing w:val="-6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employment?</w:t>
      </w:r>
      <w:r w:rsidRPr="008C2AD4">
        <w:rPr>
          <w:rFonts w:cstheme="minorHAnsi"/>
          <w:b/>
          <w:bCs/>
          <w:spacing w:val="-11"/>
          <w:sz w:val="23"/>
          <w:szCs w:val="23"/>
        </w:rPr>
        <w:t xml:space="preserve"> </w:t>
      </w:r>
    </w:p>
    <w:p w:rsidR="008243BC" w:rsidRPr="008C2AD4" w:rsidRDefault="005D2416" w:rsidP="004A531B">
      <w:pPr>
        <w:kinsoku w:val="0"/>
        <w:overflowPunct w:val="0"/>
        <w:spacing w:after="120" w:line="240" w:lineRule="auto"/>
        <w:rPr>
          <w:rFonts w:cstheme="minorHAnsi"/>
          <w:spacing w:val="-1"/>
          <w:sz w:val="23"/>
          <w:szCs w:val="23"/>
        </w:rPr>
      </w:pPr>
      <w:r w:rsidRPr="008C2AD4">
        <w:rPr>
          <w:rFonts w:cstheme="minorHAnsi"/>
          <w:spacing w:val="-3"/>
          <w:sz w:val="23"/>
          <w:szCs w:val="23"/>
        </w:rPr>
        <w:t>Student</w:t>
      </w:r>
      <w:r w:rsidR="003D2B65" w:rsidRPr="008C2AD4">
        <w:rPr>
          <w:rFonts w:cstheme="minorHAnsi"/>
          <w:spacing w:val="-3"/>
          <w:sz w:val="23"/>
          <w:szCs w:val="23"/>
        </w:rPr>
        <w:t xml:space="preserve"> </w:t>
      </w:r>
      <w:r w:rsidRPr="008C2AD4">
        <w:rPr>
          <w:rFonts w:cstheme="minorHAnsi"/>
          <w:spacing w:val="-3"/>
          <w:sz w:val="23"/>
          <w:szCs w:val="23"/>
        </w:rPr>
        <w:t xml:space="preserve">employment is </w:t>
      </w:r>
      <w:r w:rsidR="003D2B65" w:rsidRPr="008C2AD4">
        <w:rPr>
          <w:rFonts w:cstheme="minorHAnsi"/>
          <w:spacing w:val="-3"/>
          <w:sz w:val="23"/>
          <w:szCs w:val="23"/>
        </w:rPr>
        <w:t xml:space="preserve">available to </w:t>
      </w:r>
      <w:r w:rsidR="00917052" w:rsidRPr="008C2AD4">
        <w:rPr>
          <w:rFonts w:cstheme="minorHAnsi"/>
          <w:spacing w:val="-3"/>
          <w:sz w:val="23"/>
          <w:szCs w:val="23"/>
        </w:rPr>
        <w:t xml:space="preserve">eligible students who meet minimum enrollment </w:t>
      </w:r>
      <w:r w:rsidR="00EC0336" w:rsidRPr="008C2AD4">
        <w:rPr>
          <w:rFonts w:cstheme="minorHAnsi"/>
          <w:spacing w:val="-3"/>
          <w:sz w:val="23"/>
          <w:szCs w:val="23"/>
        </w:rPr>
        <w:t xml:space="preserve">and GPA </w:t>
      </w:r>
      <w:r w:rsidR="00917052" w:rsidRPr="008C2AD4">
        <w:rPr>
          <w:rFonts w:cstheme="minorHAnsi"/>
          <w:spacing w:val="-3"/>
          <w:sz w:val="23"/>
          <w:szCs w:val="23"/>
        </w:rPr>
        <w:t xml:space="preserve">requirements each semester.  </w:t>
      </w:r>
      <w:r w:rsidR="00EC0336" w:rsidRPr="008C2AD4">
        <w:rPr>
          <w:rFonts w:cstheme="minorHAnsi"/>
          <w:spacing w:val="-3"/>
          <w:sz w:val="23"/>
          <w:szCs w:val="23"/>
        </w:rPr>
        <w:t>Paid j</w:t>
      </w:r>
      <w:r w:rsidR="00917052" w:rsidRPr="008C2AD4">
        <w:rPr>
          <w:rFonts w:cstheme="minorHAnsi"/>
          <w:spacing w:val="-3"/>
          <w:sz w:val="23"/>
          <w:szCs w:val="23"/>
        </w:rPr>
        <w:t>obs are conveniently located on-campus</w:t>
      </w:r>
      <w:r w:rsidR="00EC0336" w:rsidRPr="008C2AD4">
        <w:rPr>
          <w:rFonts w:cstheme="minorHAnsi"/>
          <w:spacing w:val="-3"/>
          <w:sz w:val="23"/>
          <w:szCs w:val="23"/>
        </w:rPr>
        <w:t xml:space="preserve"> and provide </w:t>
      </w:r>
      <w:r w:rsidR="00917052" w:rsidRPr="008C2AD4">
        <w:rPr>
          <w:rFonts w:cstheme="minorHAnsi"/>
          <w:spacing w:val="-3"/>
          <w:sz w:val="23"/>
          <w:szCs w:val="23"/>
        </w:rPr>
        <w:t xml:space="preserve">opportunities to develop </w:t>
      </w:r>
      <w:r w:rsidR="002347F2" w:rsidRPr="008C2AD4">
        <w:rPr>
          <w:rFonts w:cstheme="minorHAnsi"/>
          <w:spacing w:val="-3"/>
          <w:sz w:val="23"/>
          <w:szCs w:val="23"/>
        </w:rPr>
        <w:t xml:space="preserve">important </w:t>
      </w:r>
      <w:r w:rsidR="00917052" w:rsidRPr="008C2AD4">
        <w:rPr>
          <w:rFonts w:cstheme="minorHAnsi"/>
          <w:spacing w:val="-3"/>
          <w:sz w:val="23"/>
          <w:szCs w:val="23"/>
        </w:rPr>
        <w:t xml:space="preserve">skills, build </w:t>
      </w:r>
      <w:bookmarkStart w:id="0" w:name="_GoBack"/>
      <w:r w:rsidR="00EC0336" w:rsidRPr="008C2AD4">
        <w:rPr>
          <w:rFonts w:cstheme="minorHAnsi"/>
          <w:spacing w:val="-3"/>
          <w:sz w:val="23"/>
          <w:szCs w:val="23"/>
        </w:rPr>
        <w:t xml:space="preserve">networking </w:t>
      </w:r>
      <w:r w:rsidR="00917052" w:rsidRPr="008C2AD4">
        <w:rPr>
          <w:rFonts w:cstheme="minorHAnsi"/>
          <w:spacing w:val="-3"/>
          <w:sz w:val="23"/>
          <w:szCs w:val="23"/>
        </w:rPr>
        <w:t>relationships</w:t>
      </w:r>
      <w:r w:rsidR="00EC0336" w:rsidRPr="008C2AD4">
        <w:rPr>
          <w:rFonts w:cstheme="minorHAnsi"/>
          <w:spacing w:val="-3"/>
          <w:sz w:val="23"/>
          <w:szCs w:val="23"/>
        </w:rPr>
        <w:t xml:space="preserve"> an</w:t>
      </w:r>
      <w:r w:rsidR="00917052" w:rsidRPr="008C2AD4">
        <w:rPr>
          <w:rFonts w:cstheme="minorHAnsi"/>
          <w:spacing w:val="-3"/>
          <w:sz w:val="23"/>
          <w:szCs w:val="23"/>
        </w:rPr>
        <w:t xml:space="preserve">d acquire </w:t>
      </w:r>
      <w:r w:rsidRPr="008C2AD4">
        <w:rPr>
          <w:rFonts w:cstheme="minorHAnsi"/>
          <w:spacing w:val="-3"/>
          <w:sz w:val="23"/>
          <w:szCs w:val="23"/>
        </w:rPr>
        <w:t xml:space="preserve">valuable work </w:t>
      </w:r>
      <w:r w:rsidR="00917052" w:rsidRPr="008C2AD4">
        <w:rPr>
          <w:rFonts w:cstheme="minorHAnsi"/>
          <w:spacing w:val="-3"/>
          <w:sz w:val="23"/>
          <w:szCs w:val="23"/>
        </w:rPr>
        <w:t>experience while actively attending LCC courses.</w:t>
      </w:r>
      <w:r w:rsidR="00EC0336" w:rsidRPr="008C2AD4">
        <w:rPr>
          <w:rFonts w:cstheme="minorHAnsi"/>
          <w:spacing w:val="-3"/>
          <w:sz w:val="23"/>
          <w:szCs w:val="23"/>
        </w:rPr>
        <w:t xml:space="preserve">  </w:t>
      </w:r>
      <w:r w:rsidR="00EC0336" w:rsidRPr="008C2AD4">
        <w:rPr>
          <w:rFonts w:cstheme="minorHAnsi"/>
          <w:spacing w:val="-2"/>
          <w:sz w:val="23"/>
          <w:szCs w:val="23"/>
        </w:rPr>
        <w:t xml:space="preserve">Jobs </w:t>
      </w:r>
      <w:r w:rsidR="00EC0336" w:rsidRPr="008C2AD4">
        <w:rPr>
          <w:rFonts w:cstheme="minorHAnsi"/>
          <w:spacing w:val="11"/>
          <w:sz w:val="23"/>
          <w:szCs w:val="23"/>
        </w:rPr>
        <w:t xml:space="preserve">are </w:t>
      </w:r>
      <w:bookmarkEnd w:id="0"/>
      <w:r w:rsidR="00EC0336" w:rsidRPr="008C2AD4">
        <w:rPr>
          <w:rFonts w:cstheme="minorHAnsi"/>
          <w:spacing w:val="-2"/>
          <w:sz w:val="23"/>
          <w:szCs w:val="23"/>
        </w:rPr>
        <w:t xml:space="preserve">conveniently located at either the </w:t>
      </w:r>
      <w:r w:rsidR="00EC0336" w:rsidRPr="008C2AD4">
        <w:rPr>
          <w:rFonts w:cstheme="minorHAnsi"/>
          <w:spacing w:val="1"/>
          <w:sz w:val="23"/>
          <w:szCs w:val="23"/>
        </w:rPr>
        <w:t>downtown campus and/or one of LCC’s extension centers (i.e. West Campus, LCC East, Howell-LIVCEN</w:t>
      </w:r>
      <w:r w:rsidR="00177947" w:rsidRPr="008C2AD4">
        <w:rPr>
          <w:rFonts w:cstheme="minorHAnsi"/>
          <w:spacing w:val="1"/>
          <w:sz w:val="23"/>
          <w:szCs w:val="23"/>
        </w:rPr>
        <w:t>, etc.</w:t>
      </w:r>
      <w:r w:rsidR="00EC0336" w:rsidRPr="008C2AD4">
        <w:rPr>
          <w:rFonts w:cstheme="minorHAnsi"/>
          <w:spacing w:val="1"/>
          <w:sz w:val="23"/>
          <w:szCs w:val="23"/>
        </w:rPr>
        <w:t>)</w:t>
      </w:r>
      <w:r w:rsidR="00EC0336" w:rsidRPr="008C2AD4">
        <w:rPr>
          <w:rFonts w:cstheme="minorHAnsi"/>
          <w:spacing w:val="-1"/>
          <w:sz w:val="23"/>
          <w:szCs w:val="23"/>
        </w:rPr>
        <w:t>.</w:t>
      </w:r>
      <w:r w:rsidR="00EC0336" w:rsidRPr="008C2AD4">
        <w:rPr>
          <w:rFonts w:cstheme="minorHAnsi"/>
          <w:spacing w:val="-4"/>
          <w:sz w:val="23"/>
          <w:szCs w:val="23"/>
        </w:rPr>
        <w:t xml:space="preserve"> </w:t>
      </w:r>
      <w:r w:rsidR="00EC0336" w:rsidRPr="008C2AD4">
        <w:rPr>
          <w:rFonts w:cstheme="minorHAnsi"/>
          <w:sz w:val="23"/>
          <w:szCs w:val="23"/>
        </w:rPr>
        <w:t xml:space="preserve"> </w:t>
      </w:r>
    </w:p>
    <w:p w:rsidR="008243BC" w:rsidRPr="008C2AD4" w:rsidRDefault="008243BC" w:rsidP="004A531B">
      <w:pPr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cstheme="minorHAnsi"/>
          <w:sz w:val="23"/>
          <w:szCs w:val="23"/>
        </w:rPr>
      </w:pPr>
      <w:r w:rsidRPr="008C2AD4">
        <w:rPr>
          <w:rFonts w:cstheme="minorHAnsi"/>
          <w:b/>
          <w:bCs/>
          <w:spacing w:val="-1"/>
          <w:sz w:val="23"/>
          <w:szCs w:val="23"/>
        </w:rPr>
        <w:t xml:space="preserve">How </w:t>
      </w:r>
      <w:r w:rsidRPr="008C2AD4">
        <w:rPr>
          <w:rFonts w:cstheme="minorHAnsi"/>
          <w:b/>
          <w:bCs/>
          <w:sz w:val="23"/>
          <w:szCs w:val="23"/>
        </w:rPr>
        <w:t>do</w:t>
      </w:r>
      <w:r w:rsidRPr="008C2AD4">
        <w:rPr>
          <w:rFonts w:cstheme="minorHAnsi"/>
          <w:b/>
          <w:bCs/>
          <w:spacing w:val="-6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z w:val="23"/>
          <w:szCs w:val="23"/>
        </w:rPr>
        <w:t>I</w:t>
      </w:r>
      <w:r w:rsidRPr="008C2AD4">
        <w:rPr>
          <w:rFonts w:cstheme="minorHAnsi"/>
          <w:b/>
          <w:bCs/>
          <w:spacing w:val="-4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apply</w:t>
      </w:r>
      <w:r w:rsidRPr="008C2AD4">
        <w:rPr>
          <w:rFonts w:cstheme="minorHAnsi"/>
          <w:b/>
          <w:bCs/>
          <w:spacing w:val="-4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for</w:t>
      </w:r>
      <w:r w:rsidRPr="008C2AD4">
        <w:rPr>
          <w:rFonts w:cstheme="minorHAnsi"/>
          <w:b/>
          <w:bCs/>
          <w:spacing w:val="-4"/>
          <w:sz w:val="23"/>
          <w:szCs w:val="23"/>
        </w:rPr>
        <w:t xml:space="preserve"> </w:t>
      </w:r>
      <w:r w:rsidR="003D2B65" w:rsidRPr="008C2AD4">
        <w:rPr>
          <w:rFonts w:cstheme="minorHAnsi"/>
          <w:b/>
          <w:bCs/>
          <w:spacing w:val="-4"/>
          <w:sz w:val="23"/>
          <w:szCs w:val="23"/>
        </w:rPr>
        <w:t>these</w:t>
      </w:r>
      <w:r w:rsidRPr="008C2AD4">
        <w:rPr>
          <w:rFonts w:cstheme="minorHAnsi"/>
          <w:b/>
          <w:bCs/>
          <w:spacing w:val="-6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 xml:space="preserve">positions?  </w:t>
      </w:r>
    </w:p>
    <w:p w:rsidR="008243BC" w:rsidRPr="008C2AD4" w:rsidRDefault="002347F2" w:rsidP="004A531B">
      <w:pPr>
        <w:kinsoku w:val="0"/>
        <w:overflowPunct w:val="0"/>
        <w:autoSpaceDE w:val="0"/>
        <w:autoSpaceDN w:val="0"/>
        <w:adjustRightInd w:val="0"/>
        <w:spacing w:after="120" w:line="240" w:lineRule="auto"/>
        <w:ind w:right="115"/>
        <w:rPr>
          <w:rFonts w:cstheme="minorHAnsi"/>
          <w:spacing w:val="-2"/>
          <w:sz w:val="23"/>
          <w:szCs w:val="23"/>
        </w:rPr>
      </w:pPr>
      <w:r w:rsidRPr="008C2AD4">
        <w:rPr>
          <w:rFonts w:cstheme="minorHAnsi"/>
          <w:spacing w:val="-2"/>
          <w:sz w:val="23"/>
          <w:szCs w:val="23"/>
        </w:rPr>
        <w:t>Student j</w:t>
      </w:r>
      <w:r w:rsidR="005D2416" w:rsidRPr="008C2AD4">
        <w:rPr>
          <w:rFonts w:cstheme="minorHAnsi"/>
          <w:spacing w:val="-2"/>
          <w:sz w:val="23"/>
          <w:szCs w:val="23"/>
        </w:rPr>
        <w:t xml:space="preserve">obs are posted </w:t>
      </w:r>
      <w:r w:rsidRPr="008C2AD4">
        <w:rPr>
          <w:rFonts w:cstheme="minorHAnsi"/>
          <w:spacing w:val="-2"/>
          <w:sz w:val="23"/>
          <w:szCs w:val="23"/>
        </w:rPr>
        <w:t>on the</w:t>
      </w:r>
      <w:r w:rsidR="00EC0336" w:rsidRPr="008C2AD4">
        <w:rPr>
          <w:rFonts w:cstheme="minorHAnsi"/>
          <w:spacing w:val="-2"/>
          <w:sz w:val="23"/>
          <w:szCs w:val="23"/>
        </w:rPr>
        <w:t xml:space="preserve"> </w:t>
      </w:r>
      <w:hyperlink r:id="rId5" w:history="1">
        <w:r w:rsidR="00EC0336" w:rsidRPr="008C2AD4">
          <w:rPr>
            <w:rStyle w:val="Hyperlink"/>
            <w:rFonts w:cstheme="minorHAnsi"/>
            <w:b/>
            <w:spacing w:val="-2"/>
            <w:sz w:val="23"/>
            <w:szCs w:val="23"/>
          </w:rPr>
          <w:t>Careers at LCC</w:t>
        </w:r>
      </w:hyperlink>
      <w:r w:rsidRPr="008C2AD4">
        <w:rPr>
          <w:sz w:val="23"/>
          <w:szCs w:val="23"/>
        </w:rPr>
        <w:t xml:space="preserve">.  </w:t>
      </w:r>
      <w:r w:rsidR="005D2416" w:rsidRPr="008C2AD4">
        <w:rPr>
          <w:rFonts w:cstheme="minorHAnsi"/>
          <w:spacing w:val="-2"/>
          <w:sz w:val="23"/>
          <w:szCs w:val="23"/>
        </w:rPr>
        <w:t>Interested students m</w:t>
      </w:r>
      <w:r w:rsidRPr="008C2AD4">
        <w:rPr>
          <w:rFonts w:cstheme="minorHAnsi"/>
          <w:spacing w:val="-2"/>
          <w:sz w:val="23"/>
          <w:szCs w:val="23"/>
        </w:rPr>
        <w:t xml:space="preserve">ust </w:t>
      </w:r>
      <w:r w:rsidR="005D2416" w:rsidRPr="008C2AD4">
        <w:rPr>
          <w:rFonts w:cstheme="minorHAnsi"/>
          <w:spacing w:val="-2"/>
          <w:sz w:val="23"/>
          <w:szCs w:val="23"/>
        </w:rPr>
        <w:t xml:space="preserve">create a </w:t>
      </w:r>
      <w:r w:rsidR="00E3104B" w:rsidRPr="008C2AD4">
        <w:rPr>
          <w:rFonts w:cstheme="minorHAnsi"/>
          <w:spacing w:val="-2"/>
          <w:sz w:val="23"/>
          <w:szCs w:val="23"/>
        </w:rPr>
        <w:t xml:space="preserve">user account </w:t>
      </w:r>
      <w:r w:rsidR="005D2416" w:rsidRPr="008C2AD4">
        <w:rPr>
          <w:rFonts w:cstheme="minorHAnsi"/>
          <w:spacing w:val="-2"/>
          <w:sz w:val="23"/>
          <w:szCs w:val="23"/>
        </w:rPr>
        <w:t xml:space="preserve">that allows them to </w:t>
      </w:r>
      <w:r w:rsidR="00EC0336" w:rsidRPr="008C2AD4">
        <w:rPr>
          <w:rFonts w:cstheme="minorHAnsi"/>
          <w:spacing w:val="-2"/>
          <w:sz w:val="23"/>
          <w:szCs w:val="23"/>
        </w:rPr>
        <w:t>apply to available position</w:t>
      </w:r>
      <w:r w:rsidR="00334FD9" w:rsidRPr="008C2AD4">
        <w:rPr>
          <w:rFonts w:cstheme="minorHAnsi"/>
          <w:spacing w:val="-2"/>
          <w:sz w:val="23"/>
          <w:szCs w:val="23"/>
        </w:rPr>
        <w:t>s</w:t>
      </w:r>
      <w:r w:rsidR="00EC0336" w:rsidRPr="008C2AD4">
        <w:rPr>
          <w:rFonts w:cstheme="minorHAnsi"/>
          <w:spacing w:val="-2"/>
          <w:sz w:val="23"/>
          <w:szCs w:val="23"/>
        </w:rPr>
        <w:t xml:space="preserve"> online</w:t>
      </w:r>
      <w:r w:rsidR="00334FD9" w:rsidRPr="008C2AD4">
        <w:rPr>
          <w:rFonts w:cstheme="minorHAnsi"/>
          <w:spacing w:val="-2"/>
          <w:sz w:val="23"/>
          <w:szCs w:val="23"/>
        </w:rPr>
        <w:t xml:space="preserve"> using the PageUp system</w:t>
      </w:r>
      <w:r w:rsidR="00EC0336" w:rsidRPr="008C2AD4">
        <w:rPr>
          <w:rFonts w:cstheme="minorHAnsi"/>
          <w:spacing w:val="-2"/>
          <w:sz w:val="23"/>
          <w:szCs w:val="23"/>
        </w:rPr>
        <w:t>.</w:t>
      </w:r>
      <w:r w:rsidR="00751C09" w:rsidRPr="008C2AD4">
        <w:rPr>
          <w:rFonts w:cstheme="minorHAnsi"/>
          <w:spacing w:val="-5"/>
          <w:sz w:val="23"/>
          <w:szCs w:val="23"/>
        </w:rPr>
        <w:t xml:space="preserve"> </w:t>
      </w:r>
      <w:r w:rsidR="00E73FC3" w:rsidRPr="008C2AD4">
        <w:rPr>
          <w:rFonts w:cstheme="minorHAnsi"/>
          <w:sz w:val="23"/>
          <w:szCs w:val="23"/>
        </w:rPr>
        <w:t xml:space="preserve"> </w:t>
      </w:r>
    </w:p>
    <w:p w:rsidR="008243BC" w:rsidRPr="008C2AD4" w:rsidRDefault="008243BC" w:rsidP="004A531B">
      <w:pPr>
        <w:kinsoku w:val="0"/>
        <w:overflowPunct w:val="0"/>
        <w:autoSpaceDE w:val="0"/>
        <w:autoSpaceDN w:val="0"/>
        <w:adjustRightInd w:val="0"/>
        <w:spacing w:after="40" w:line="240" w:lineRule="auto"/>
        <w:outlineLvl w:val="1"/>
        <w:rPr>
          <w:rFonts w:cstheme="minorHAnsi"/>
          <w:sz w:val="23"/>
          <w:szCs w:val="23"/>
        </w:rPr>
      </w:pPr>
      <w:r w:rsidRPr="008C2AD4">
        <w:rPr>
          <w:rFonts w:cstheme="minorHAnsi"/>
          <w:b/>
          <w:bCs/>
          <w:spacing w:val="-1"/>
          <w:sz w:val="23"/>
          <w:szCs w:val="23"/>
        </w:rPr>
        <w:t>What</w:t>
      </w:r>
      <w:r w:rsidRPr="008C2AD4">
        <w:rPr>
          <w:rFonts w:cstheme="minorHAnsi"/>
          <w:b/>
          <w:bCs/>
          <w:spacing w:val="25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1"/>
          <w:sz w:val="23"/>
          <w:szCs w:val="23"/>
        </w:rPr>
        <w:t>are</w:t>
      </w:r>
      <w:r w:rsidRPr="008C2AD4">
        <w:rPr>
          <w:rFonts w:cstheme="minorHAnsi"/>
          <w:b/>
          <w:bCs/>
          <w:spacing w:val="24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the</w:t>
      </w:r>
      <w:r w:rsidRPr="008C2AD4">
        <w:rPr>
          <w:rFonts w:cstheme="minorHAnsi"/>
          <w:b/>
          <w:bCs/>
          <w:spacing w:val="26"/>
          <w:sz w:val="23"/>
          <w:szCs w:val="23"/>
        </w:rPr>
        <w:t xml:space="preserve"> </w:t>
      </w:r>
      <w:r w:rsidR="00334FD9" w:rsidRPr="008C2AD4">
        <w:rPr>
          <w:rFonts w:cstheme="minorHAnsi"/>
          <w:b/>
          <w:bCs/>
          <w:spacing w:val="26"/>
          <w:sz w:val="23"/>
          <w:szCs w:val="23"/>
        </w:rPr>
        <w:t xml:space="preserve">work </w:t>
      </w:r>
      <w:r w:rsidRPr="008C2AD4">
        <w:rPr>
          <w:rFonts w:cstheme="minorHAnsi"/>
          <w:b/>
          <w:bCs/>
          <w:spacing w:val="-2"/>
          <w:sz w:val="23"/>
          <w:szCs w:val="23"/>
        </w:rPr>
        <w:t>eligibility</w:t>
      </w:r>
      <w:r w:rsidRPr="008C2AD4">
        <w:rPr>
          <w:rFonts w:cstheme="minorHAnsi"/>
          <w:b/>
          <w:bCs/>
          <w:spacing w:val="24"/>
          <w:sz w:val="23"/>
          <w:szCs w:val="23"/>
        </w:rPr>
        <w:t xml:space="preserve"> </w:t>
      </w:r>
      <w:r w:rsidR="004F1217" w:rsidRPr="008C2AD4">
        <w:rPr>
          <w:rFonts w:cstheme="minorHAnsi"/>
          <w:b/>
          <w:bCs/>
          <w:spacing w:val="-2"/>
          <w:sz w:val="23"/>
          <w:szCs w:val="23"/>
        </w:rPr>
        <w:t>requirements</w:t>
      </w:r>
      <w:r w:rsidR="000A27D4" w:rsidRPr="008C2AD4">
        <w:rPr>
          <w:rFonts w:cstheme="minorHAnsi"/>
          <w:b/>
          <w:bCs/>
          <w:spacing w:val="-2"/>
          <w:sz w:val="23"/>
          <w:szCs w:val="23"/>
        </w:rPr>
        <w:t xml:space="preserve"> </w:t>
      </w:r>
      <w:r w:rsidR="00334FD9" w:rsidRPr="008C2AD4">
        <w:rPr>
          <w:rFonts w:cstheme="minorHAnsi"/>
          <w:b/>
          <w:bCs/>
          <w:spacing w:val="-2"/>
          <w:sz w:val="23"/>
          <w:szCs w:val="23"/>
        </w:rPr>
        <w:t xml:space="preserve">for </w:t>
      </w:r>
      <w:r w:rsidR="000A27D4" w:rsidRPr="008C2AD4">
        <w:rPr>
          <w:rFonts w:cstheme="minorHAnsi"/>
          <w:b/>
          <w:bCs/>
          <w:spacing w:val="-2"/>
          <w:sz w:val="23"/>
          <w:szCs w:val="23"/>
        </w:rPr>
        <w:t>each semester</w:t>
      </w:r>
      <w:r w:rsidRPr="008C2AD4">
        <w:rPr>
          <w:rFonts w:cstheme="minorHAnsi"/>
          <w:b/>
          <w:bCs/>
          <w:spacing w:val="-2"/>
          <w:sz w:val="23"/>
          <w:szCs w:val="23"/>
        </w:rPr>
        <w:t>?</w:t>
      </w:r>
      <w:r w:rsidRPr="008C2AD4">
        <w:rPr>
          <w:rFonts w:cstheme="minorHAnsi"/>
          <w:bCs/>
          <w:spacing w:val="-2"/>
          <w:sz w:val="23"/>
          <w:szCs w:val="23"/>
        </w:rPr>
        <w:t xml:space="preserve"> </w:t>
      </w:r>
    </w:p>
    <w:p w:rsidR="00010611" w:rsidRPr="008C2AD4" w:rsidRDefault="000A27D4" w:rsidP="004A531B">
      <w:pPr>
        <w:pStyle w:val="ListParagraph"/>
        <w:numPr>
          <w:ilvl w:val="0"/>
          <w:numId w:val="2"/>
        </w:numPr>
        <w:tabs>
          <w:tab w:val="left" w:pos="1140"/>
        </w:tabs>
        <w:kinsoku w:val="0"/>
        <w:overflowPunct w:val="0"/>
        <w:rPr>
          <w:rFonts w:asciiTheme="minorHAnsi" w:hAnsiTheme="minorHAnsi" w:cstheme="minorHAnsi"/>
          <w:spacing w:val="-2"/>
          <w:sz w:val="23"/>
          <w:szCs w:val="23"/>
        </w:rPr>
      </w:pPr>
      <w:r w:rsidRPr="008C2AD4">
        <w:rPr>
          <w:rFonts w:asciiTheme="minorHAnsi" w:hAnsiTheme="minorHAnsi" w:cstheme="minorHAnsi"/>
          <w:sz w:val="23"/>
          <w:szCs w:val="23"/>
        </w:rPr>
        <w:t>E</w:t>
      </w:r>
      <w:r w:rsidR="00010611" w:rsidRPr="008C2AD4">
        <w:rPr>
          <w:rFonts w:asciiTheme="minorHAnsi" w:hAnsiTheme="minorHAnsi" w:cstheme="minorHAnsi"/>
          <w:sz w:val="23"/>
          <w:szCs w:val="23"/>
        </w:rPr>
        <w:t>nrol</w:t>
      </w:r>
      <w:r w:rsidR="00A772A0" w:rsidRPr="008C2AD4">
        <w:rPr>
          <w:rFonts w:asciiTheme="minorHAnsi" w:hAnsiTheme="minorHAnsi" w:cstheme="minorHAnsi"/>
          <w:sz w:val="23"/>
          <w:szCs w:val="23"/>
        </w:rPr>
        <w:t>l</w:t>
      </w:r>
      <w:r w:rsidR="003D2B65" w:rsidRPr="008C2AD4">
        <w:rPr>
          <w:rFonts w:asciiTheme="minorHAnsi" w:hAnsiTheme="minorHAnsi" w:cstheme="minorHAnsi"/>
          <w:sz w:val="23"/>
          <w:szCs w:val="23"/>
        </w:rPr>
        <w:t xml:space="preserve">ed </w:t>
      </w:r>
      <w:r w:rsidR="00611021" w:rsidRPr="008C2AD4">
        <w:rPr>
          <w:rFonts w:asciiTheme="minorHAnsi" w:hAnsiTheme="minorHAnsi" w:cstheme="minorHAnsi"/>
          <w:sz w:val="23"/>
          <w:szCs w:val="23"/>
        </w:rPr>
        <w:t>and</w:t>
      </w:r>
      <w:r w:rsidR="003D2B65" w:rsidRPr="008C2AD4">
        <w:rPr>
          <w:rFonts w:asciiTheme="minorHAnsi" w:hAnsiTheme="minorHAnsi" w:cstheme="minorHAnsi"/>
          <w:sz w:val="23"/>
          <w:szCs w:val="23"/>
        </w:rPr>
        <w:t xml:space="preserve"> actively attending </w:t>
      </w:r>
      <w:r w:rsidR="00A772A0" w:rsidRPr="008C2AD4">
        <w:rPr>
          <w:rFonts w:asciiTheme="minorHAnsi" w:hAnsiTheme="minorHAnsi" w:cstheme="minorHAnsi"/>
          <w:sz w:val="23"/>
          <w:szCs w:val="23"/>
        </w:rPr>
        <w:t>6</w:t>
      </w:r>
      <w:r w:rsidR="000D0EE5" w:rsidRPr="008C2AD4">
        <w:rPr>
          <w:rFonts w:asciiTheme="minorHAnsi" w:hAnsiTheme="minorHAnsi" w:cstheme="minorHAnsi"/>
          <w:sz w:val="23"/>
          <w:szCs w:val="23"/>
        </w:rPr>
        <w:t>.0</w:t>
      </w:r>
      <w:r w:rsidR="00A772A0" w:rsidRPr="008C2AD4">
        <w:rPr>
          <w:rFonts w:asciiTheme="minorHAnsi" w:hAnsiTheme="minorHAnsi" w:cstheme="minorHAnsi"/>
          <w:sz w:val="23"/>
          <w:szCs w:val="23"/>
        </w:rPr>
        <w:t xml:space="preserve"> credits </w:t>
      </w:r>
      <w:r w:rsidR="00917052" w:rsidRPr="008C2AD4">
        <w:rPr>
          <w:rFonts w:asciiTheme="minorHAnsi" w:hAnsiTheme="minorHAnsi" w:cstheme="minorHAnsi"/>
          <w:sz w:val="23"/>
          <w:szCs w:val="23"/>
        </w:rPr>
        <w:t xml:space="preserve">min. </w:t>
      </w:r>
      <w:r w:rsidR="004F1217" w:rsidRPr="008C2AD4">
        <w:rPr>
          <w:rFonts w:asciiTheme="minorHAnsi" w:hAnsiTheme="minorHAnsi" w:cstheme="minorHAnsi"/>
          <w:sz w:val="23"/>
          <w:szCs w:val="23"/>
        </w:rPr>
        <w:t>f</w:t>
      </w:r>
      <w:r w:rsidR="00A772A0" w:rsidRPr="008C2AD4">
        <w:rPr>
          <w:rFonts w:asciiTheme="minorHAnsi" w:hAnsiTheme="minorHAnsi" w:cstheme="minorHAnsi"/>
          <w:sz w:val="23"/>
          <w:szCs w:val="23"/>
        </w:rPr>
        <w:t>all</w:t>
      </w:r>
      <w:r w:rsidR="0014338C" w:rsidRPr="008C2AD4">
        <w:rPr>
          <w:rFonts w:asciiTheme="minorHAnsi" w:hAnsiTheme="minorHAnsi" w:cstheme="minorHAnsi"/>
          <w:sz w:val="23"/>
          <w:szCs w:val="23"/>
        </w:rPr>
        <w:t xml:space="preserve"> and/or</w:t>
      </w:r>
      <w:r w:rsidR="00A772A0" w:rsidRPr="008C2AD4">
        <w:rPr>
          <w:rFonts w:asciiTheme="minorHAnsi" w:hAnsiTheme="minorHAnsi" w:cstheme="minorHAnsi"/>
          <w:sz w:val="23"/>
          <w:szCs w:val="23"/>
        </w:rPr>
        <w:t xml:space="preserve"> </w:t>
      </w:r>
      <w:r w:rsidR="004F1217" w:rsidRPr="008C2AD4">
        <w:rPr>
          <w:rFonts w:asciiTheme="minorHAnsi" w:hAnsiTheme="minorHAnsi" w:cstheme="minorHAnsi"/>
          <w:sz w:val="23"/>
          <w:szCs w:val="23"/>
        </w:rPr>
        <w:t>s</w:t>
      </w:r>
      <w:r w:rsidR="00010611" w:rsidRPr="008C2AD4">
        <w:rPr>
          <w:rFonts w:asciiTheme="minorHAnsi" w:hAnsiTheme="minorHAnsi" w:cstheme="minorHAnsi"/>
          <w:sz w:val="23"/>
          <w:szCs w:val="23"/>
        </w:rPr>
        <w:t>pring</w:t>
      </w:r>
      <w:r w:rsidR="004F1217" w:rsidRPr="008C2AD4">
        <w:rPr>
          <w:rFonts w:asciiTheme="minorHAnsi" w:hAnsiTheme="minorHAnsi" w:cstheme="minorHAnsi"/>
          <w:sz w:val="23"/>
          <w:szCs w:val="23"/>
        </w:rPr>
        <w:t xml:space="preserve"> semester</w:t>
      </w:r>
      <w:r w:rsidRPr="008C2AD4">
        <w:rPr>
          <w:rFonts w:asciiTheme="minorHAnsi" w:hAnsiTheme="minorHAnsi" w:cstheme="minorHAnsi"/>
          <w:sz w:val="23"/>
          <w:szCs w:val="23"/>
        </w:rPr>
        <w:t>(</w:t>
      </w:r>
      <w:r w:rsidR="004F1217" w:rsidRPr="008C2AD4">
        <w:rPr>
          <w:rFonts w:asciiTheme="minorHAnsi" w:hAnsiTheme="minorHAnsi" w:cstheme="minorHAnsi"/>
          <w:sz w:val="23"/>
          <w:szCs w:val="23"/>
        </w:rPr>
        <w:t>s</w:t>
      </w:r>
      <w:r w:rsidRPr="008C2AD4">
        <w:rPr>
          <w:rFonts w:asciiTheme="minorHAnsi" w:hAnsiTheme="minorHAnsi" w:cstheme="minorHAnsi"/>
          <w:sz w:val="23"/>
          <w:szCs w:val="23"/>
        </w:rPr>
        <w:t>), 3</w:t>
      </w:r>
      <w:r w:rsidR="00917052" w:rsidRPr="008C2AD4">
        <w:rPr>
          <w:rFonts w:asciiTheme="minorHAnsi" w:hAnsiTheme="minorHAnsi" w:cstheme="minorHAnsi"/>
          <w:sz w:val="23"/>
          <w:szCs w:val="23"/>
        </w:rPr>
        <w:t>.0</w:t>
      </w:r>
      <w:r w:rsidRPr="008C2AD4">
        <w:rPr>
          <w:rFonts w:asciiTheme="minorHAnsi" w:hAnsiTheme="minorHAnsi" w:cstheme="minorHAnsi"/>
          <w:sz w:val="23"/>
          <w:szCs w:val="23"/>
        </w:rPr>
        <w:t xml:space="preserve"> credits min. </w:t>
      </w:r>
      <w:r w:rsidR="004F1217" w:rsidRPr="008C2AD4">
        <w:rPr>
          <w:rFonts w:asciiTheme="minorHAnsi" w:hAnsiTheme="minorHAnsi" w:cstheme="minorHAnsi"/>
          <w:sz w:val="23"/>
          <w:szCs w:val="23"/>
        </w:rPr>
        <w:t>s</w:t>
      </w:r>
      <w:r w:rsidR="00A772A0" w:rsidRPr="008C2AD4">
        <w:rPr>
          <w:rFonts w:asciiTheme="minorHAnsi" w:hAnsiTheme="minorHAnsi" w:cstheme="minorHAnsi"/>
          <w:sz w:val="23"/>
          <w:szCs w:val="23"/>
        </w:rPr>
        <w:t xml:space="preserve">ummer </w:t>
      </w:r>
      <w:r w:rsidR="0007650C" w:rsidRPr="008C2AD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43EFA" w:rsidRPr="008C2AD4" w:rsidRDefault="00010611" w:rsidP="004A531B">
      <w:pPr>
        <w:pStyle w:val="ListParagraph"/>
        <w:numPr>
          <w:ilvl w:val="0"/>
          <w:numId w:val="2"/>
        </w:numPr>
        <w:tabs>
          <w:tab w:val="left" w:pos="1140"/>
        </w:tabs>
        <w:kinsoku w:val="0"/>
        <w:overflowPunct w:val="0"/>
        <w:rPr>
          <w:rFonts w:asciiTheme="minorHAnsi" w:hAnsiTheme="minorHAnsi" w:cstheme="minorHAnsi"/>
          <w:spacing w:val="-2"/>
          <w:sz w:val="23"/>
          <w:szCs w:val="23"/>
        </w:rPr>
      </w:pPr>
      <w:r w:rsidRPr="008C2AD4">
        <w:rPr>
          <w:rFonts w:asciiTheme="minorHAnsi" w:hAnsiTheme="minorHAnsi" w:cstheme="minorHAnsi"/>
          <w:sz w:val="23"/>
          <w:szCs w:val="23"/>
        </w:rPr>
        <w:t>Maintain 2.0</w:t>
      </w:r>
      <w:r w:rsidR="000A27D4" w:rsidRPr="008C2AD4">
        <w:rPr>
          <w:rFonts w:asciiTheme="minorHAnsi" w:hAnsiTheme="minorHAnsi" w:cstheme="minorHAnsi"/>
          <w:sz w:val="23"/>
          <w:szCs w:val="23"/>
        </w:rPr>
        <w:t>0</w:t>
      </w:r>
      <w:r w:rsidRPr="008C2AD4">
        <w:rPr>
          <w:rFonts w:asciiTheme="minorHAnsi" w:hAnsiTheme="minorHAnsi" w:cstheme="minorHAnsi"/>
          <w:sz w:val="23"/>
          <w:szCs w:val="23"/>
        </w:rPr>
        <w:t xml:space="preserve"> minimum GPA unless it is the first semester of enrollment</w:t>
      </w:r>
      <w:r w:rsidR="004F1217" w:rsidRPr="008C2AD4">
        <w:rPr>
          <w:rFonts w:asciiTheme="minorHAnsi" w:hAnsiTheme="minorHAnsi" w:cstheme="minorHAnsi"/>
          <w:sz w:val="23"/>
          <w:szCs w:val="23"/>
        </w:rPr>
        <w:t xml:space="preserve"> at LCC</w:t>
      </w:r>
    </w:p>
    <w:p w:rsidR="00643EFA" w:rsidRPr="008C2AD4" w:rsidRDefault="00643EFA" w:rsidP="004A531B">
      <w:pPr>
        <w:pStyle w:val="ListParagraph"/>
        <w:numPr>
          <w:ilvl w:val="0"/>
          <w:numId w:val="2"/>
        </w:numPr>
        <w:tabs>
          <w:tab w:val="left" w:pos="1140"/>
        </w:tabs>
        <w:kinsoku w:val="0"/>
        <w:overflowPunct w:val="0"/>
        <w:spacing w:after="120"/>
        <w:rPr>
          <w:rFonts w:asciiTheme="minorHAnsi" w:hAnsiTheme="minorHAnsi" w:cstheme="minorHAnsi"/>
          <w:spacing w:val="-2"/>
          <w:sz w:val="23"/>
          <w:szCs w:val="23"/>
        </w:rPr>
      </w:pPr>
      <w:r w:rsidRPr="008C2AD4">
        <w:rPr>
          <w:rFonts w:asciiTheme="minorHAnsi" w:hAnsiTheme="minorHAnsi" w:cstheme="minorHAnsi"/>
          <w:sz w:val="23"/>
          <w:szCs w:val="23"/>
        </w:rPr>
        <w:t xml:space="preserve">International students must be enrolled and actively attending </w:t>
      </w:r>
      <w:r w:rsidR="008243BC" w:rsidRPr="008C2AD4">
        <w:rPr>
          <w:rFonts w:asciiTheme="minorHAnsi" w:hAnsiTheme="minorHAnsi" w:cstheme="minorHAnsi"/>
          <w:sz w:val="23"/>
          <w:szCs w:val="23"/>
        </w:rPr>
        <w:t>12</w:t>
      </w:r>
      <w:r w:rsidR="008C2AD4">
        <w:rPr>
          <w:rFonts w:asciiTheme="minorHAnsi" w:hAnsiTheme="minorHAnsi" w:cstheme="minorHAnsi"/>
          <w:sz w:val="23"/>
          <w:szCs w:val="23"/>
        </w:rPr>
        <w:t>.0</w:t>
      </w:r>
      <w:r w:rsidR="008243BC" w:rsidRPr="008C2AD4">
        <w:rPr>
          <w:rFonts w:asciiTheme="minorHAnsi" w:hAnsiTheme="minorHAnsi" w:cstheme="minorHAnsi"/>
          <w:sz w:val="23"/>
          <w:szCs w:val="23"/>
        </w:rPr>
        <w:t xml:space="preserve"> credits </w:t>
      </w:r>
      <w:r w:rsidRPr="008C2AD4">
        <w:rPr>
          <w:rFonts w:asciiTheme="minorHAnsi" w:hAnsiTheme="minorHAnsi" w:cstheme="minorHAnsi"/>
          <w:sz w:val="23"/>
          <w:szCs w:val="23"/>
        </w:rPr>
        <w:t>min</w:t>
      </w:r>
      <w:r w:rsidR="00917052" w:rsidRPr="008C2AD4">
        <w:rPr>
          <w:rFonts w:asciiTheme="minorHAnsi" w:hAnsiTheme="minorHAnsi" w:cstheme="minorHAnsi"/>
          <w:sz w:val="23"/>
          <w:szCs w:val="23"/>
        </w:rPr>
        <w:t>.</w:t>
      </w:r>
      <w:r w:rsidR="008243BC" w:rsidRPr="008C2AD4">
        <w:rPr>
          <w:rFonts w:asciiTheme="minorHAnsi" w:hAnsiTheme="minorHAnsi" w:cstheme="minorHAnsi"/>
          <w:sz w:val="23"/>
          <w:szCs w:val="23"/>
        </w:rPr>
        <w:t xml:space="preserve"> </w:t>
      </w:r>
      <w:r w:rsidR="004F1217" w:rsidRPr="008C2AD4">
        <w:rPr>
          <w:rFonts w:asciiTheme="minorHAnsi" w:hAnsiTheme="minorHAnsi" w:cstheme="minorHAnsi"/>
          <w:sz w:val="23"/>
          <w:szCs w:val="23"/>
        </w:rPr>
        <w:t>f</w:t>
      </w:r>
      <w:r w:rsidR="008243BC" w:rsidRPr="008C2AD4">
        <w:rPr>
          <w:rFonts w:asciiTheme="minorHAnsi" w:hAnsiTheme="minorHAnsi" w:cstheme="minorHAnsi"/>
          <w:sz w:val="23"/>
          <w:szCs w:val="23"/>
        </w:rPr>
        <w:t>all and</w:t>
      </w:r>
      <w:r w:rsidR="00A036C0" w:rsidRPr="008C2AD4">
        <w:rPr>
          <w:rFonts w:asciiTheme="minorHAnsi" w:hAnsiTheme="minorHAnsi" w:cstheme="minorHAnsi"/>
          <w:sz w:val="23"/>
          <w:szCs w:val="23"/>
        </w:rPr>
        <w:t>/or</w:t>
      </w:r>
      <w:r w:rsidR="008243BC" w:rsidRPr="008C2AD4">
        <w:rPr>
          <w:rFonts w:asciiTheme="minorHAnsi" w:hAnsiTheme="minorHAnsi" w:cstheme="minorHAnsi"/>
          <w:sz w:val="23"/>
          <w:szCs w:val="23"/>
        </w:rPr>
        <w:t xml:space="preserve"> </w:t>
      </w:r>
      <w:r w:rsidR="004F1217" w:rsidRPr="008C2AD4">
        <w:rPr>
          <w:rFonts w:asciiTheme="minorHAnsi" w:hAnsiTheme="minorHAnsi" w:cstheme="minorHAnsi"/>
          <w:sz w:val="23"/>
          <w:szCs w:val="23"/>
        </w:rPr>
        <w:t>s</w:t>
      </w:r>
      <w:r w:rsidR="008243BC" w:rsidRPr="008C2AD4">
        <w:rPr>
          <w:rFonts w:asciiTheme="minorHAnsi" w:hAnsiTheme="minorHAnsi" w:cstheme="minorHAnsi"/>
          <w:sz w:val="23"/>
          <w:szCs w:val="23"/>
        </w:rPr>
        <w:t xml:space="preserve">pring </w:t>
      </w:r>
      <w:r w:rsidR="004F1217" w:rsidRPr="008C2AD4">
        <w:rPr>
          <w:rFonts w:asciiTheme="minorHAnsi" w:hAnsiTheme="minorHAnsi" w:cstheme="minorHAnsi"/>
          <w:sz w:val="23"/>
          <w:szCs w:val="23"/>
        </w:rPr>
        <w:t>s</w:t>
      </w:r>
      <w:r w:rsidR="008243BC" w:rsidRPr="008C2AD4">
        <w:rPr>
          <w:rFonts w:asciiTheme="minorHAnsi" w:hAnsiTheme="minorHAnsi" w:cstheme="minorHAnsi"/>
          <w:sz w:val="23"/>
          <w:szCs w:val="23"/>
        </w:rPr>
        <w:t>emester</w:t>
      </w:r>
      <w:r w:rsidR="00A772A0" w:rsidRPr="008C2AD4">
        <w:rPr>
          <w:rFonts w:asciiTheme="minorHAnsi" w:hAnsiTheme="minorHAnsi" w:cstheme="minorHAnsi"/>
          <w:sz w:val="23"/>
          <w:szCs w:val="23"/>
        </w:rPr>
        <w:t>(</w:t>
      </w:r>
      <w:r w:rsidR="008243BC" w:rsidRPr="008C2AD4">
        <w:rPr>
          <w:rFonts w:asciiTheme="minorHAnsi" w:hAnsiTheme="minorHAnsi" w:cstheme="minorHAnsi"/>
          <w:sz w:val="23"/>
          <w:szCs w:val="23"/>
        </w:rPr>
        <w:t>s</w:t>
      </w:r>
      <w:r w:rsidR="00A772A0" w:rsidRPr="008C2AD4">
        <w:rPr>
          <w:rFonts w:asciiTheme="minorHAnsi" w:hAnsiTheme="minorHAnsi" w:cstheme="minorHAnsi"/>
          <w:sz w:val="23"/>
          <w:szCs w:val="23"/>
        </w:rPr>
        <w:t>)</w:t>
      </w:r>
      <w:r w:rsidR="008243BC" w:rsidRPr="008C2AD4">
        <w:rPr>
          <w:rFonts w:asciiTheme="minorHAnsi" w:hAnsiTheme="minorHAnsi" w:cstheme="minorHAnsi"/>
          <w:sz w:val="23"/>
          <w:szCs w:val="23"/>
        </w:rPr>
        <w:t>,</w:t>
      </w:r>
      <w:r w:rsidR="00B059D9" w:rsidRPr="008C2AD4">
        <w:rPr>
          <w:rFonts w:asciiTheme="minorHAnsi" w:hAnsiTheme="minorHAnsi" w:cstheme="minorHAnsi"/>
          <w:sz w:val="23"/>
          <w:szCs w:val="23"/>
        </w:rPr>
        <w:t xml:space="preserve"> </w:t>
      </w:r>
      <w:r w:rsidR="0014338C" w:rsidRPr="008C2AD4">
        <w:rPr>
          <w:rFonts w:asciiTheme="minorHAnsi" w:hAnsiTheme="minorHAnsi" w:cstheme="minorHAnsi"/>
          <w:sz w:val="23"/>
          <w:szCs w:val="23"/>
        </w:rPr>
        <w:t>3</w:t>
      </w:r>
      <w:r w:rsidR="008C2AD4">
        <w:rPr>
          <w:rFonts w:asciiTheme="minorHAnsi" w:hAnsiTheme="minorHAnsi" w:cstheme="minorHAnsi"/>
          <w:sz w:val="23"/>
          <w:szCs w:val="23"/>
        </w:rPr>
        <w:t>.0</w:t>
      </w:r>
      <w:r w:rsidR="008243BC" w:rsidRPr="008C2AD4">
        <w:rPr>
          <w:rFonts w:asciiTheme="minorHAnsi" w:hAnsiTheme="minorHAnsi" w:cstheme="minorHAnsi"/>
          <w:sz w:val="23"/>
          <w:szCs w:val="23"/>
        </w:rPr>
        <w:t xml:space="preserve"> credits min</w:t>
      </w:r>
      <w:r w:rsidR="00917052" w:rsidRPr="008C2AD4">
        <w:rPr>
          <w:rFonts w:asciiTheme="minorHAnsi" w:hAnsiTheme="minorHAnsi" w:cstheme="minorHAnsi"/>
          <w:sz w:val="23"/>
          <w:szCs w:val="23"/>
        </w:rPr>
        <w:t xml:space="preserve">. </w:t>
      </w:r>
      <w:r w:rsidR="008243BC" w:rsidRPr="008C2AD4">
        <w:rPr>
          <w:rFonts w:asciiTheme="minorHAnsi" w:hAnsiTheme="minorHAnsi" w:cstheme="minorHAnsi"/>
          <w:sz w:val="23"/>
          <w:szCs w:val="23"/>
        </w:rPr>
        <w:t xml:space="preserve">in </w:t>
      </w:r>
      <w:r w:rsidR="004F1217" w:rsidRPr="008C2AD4">
        <w:rPr>
          <w:rFonts w:asciiTheme="minorHAnsi" w:hAnsiTheme="minorHAnsi" w:cstheme="minorHAnsi"/>
          <w:sz w:val="23"/>
          <w:szCs w:val="23"/>
        </w:rPr>
        <w:t>s</w:t>
      </w:r>
      <w:r w:rsidR="00917052" w:rsidRPr="008C2AD4">
        <w:rPr>
          <w:rFonts w:asciiTheme="minorHAnsi" w:hAnsiTheme="minorHAnsi" w:cstheme="minorHAnsi"/>
          <w:sz w:val="23"/>
          <w:szCs w:val="23"/>
        </w:rPr>
        <w:t xml:space="preserve">ummer. </w:t>
      </w:r>
      <w:r w:rsidR="008C2AD4">
        <w:rPr>
          <w:rFonts w:asciiTheme="minorHAnsi" w:hAnsiTheme="minorHAnsi" w:cstheme="minorHAnsi"/>
          <w:sz w:val="23"/>
          <w:szCs w:val="23"/>
        </w:rPr>
        <w:t xml:space="preserve"> </w:t>
      </w:r>
      <w:r w:rsidR="00917052" w:rsidRPr="008C2AD4">
        <w:rPr>
          <w:rFonts w:asciiTheme="minorHAnsi" w:hAnsiTheme="minorHAnsi" w:cstheme="minorHAnsi"/>
          <w:sz w:val="23"/>
          <w:szCs w:val="23"/>
        </w:rPr>
        <w:t>Additionally,</w:t>
      </w:r>
      <w:r w:rsidR="000D0EE5" w:rsidRPr="008C2AD4">
        <w:rPr>
          <w:rFonts w:asciiTheme="minorHAnsi" w:hAnsiTheme="minorHAnsi" w:cstheme="minorHAnsi"/>
          <w:sz w:val="23"/>
          <w:szCs w:val="23"/>
        </w:rPr>
        <w:t xml:space="preserve"> they must have a valid Form I-20 issued by LCC</w:t>
      </w:r>
      <w:r w:rsidR="00A036C0" w:rsidRPr="008C2AD4">
        <w:rPr>
          <w:rFonts w:asciiTheme="minorHAnsi" w:hAnsiTheme="minorHAnsi" w:cstheme="minorHAnsi"/>
          <w:sz w:val="23"/>
          <w:szCs w:val="23"/>
        </w:rPr>
        <w:t>.</w:t>
      </w:r>
    </w:p>
    <w:p w:rsidR="00A67031" w:rsidRPr="008C2AD4" w:rsidRDefault="00A67031" w:rsidP="004A531B">
      <w:pPr>
        <w:kinsoku w:val="0"/>
        <w:overflowPunct w:val="0"/>
        <w:autoSpaceDE w:val="0"/>
        <w:autoSpaceDN w:val="0"/>
        <w:adjustRightInd w:val="0"/>
        <w:spacing w:after="40" w:line="240" w:lineRule="auto"/>
        <w:outlineLvl w:val="1"/>
        <w:rPr>
          <w:rFonts w:cstheme="minorHAnsi"/>
          <w:b/>
          <w:bCs/>
          <w:spacing w:val="-1"/>
          <w:sz w:val="23"/>
          <w:szCs w:val="23"/>
        </w:rPr>
      </w:pPr>
      <w:bookmarkStart w:id="1" w:name="What_are_the_eligibility_requirements_fo"/>
      <w:bookmarkEnd w:id="1"/>
      <w:r w:rsidRPr="008C2AD4">
        <w:rPr>
          <w:rFonts w:cstheme="minorHAnsi"/>
          <w:b/>
          <w:bCs/>
          <w:spacing w:val="-1"/>
          <w:sz w:val="23"/>
          <w:szCs w:val="23"/>
        </w:rPr>
        <w:t>What are the benefits of working on-campus as a LCC student employee?</w:t>
      </w:r>
    </w:p>
    <w:p w:rsidR="00951023" w:rsidRPr="008C2AD4" w:rsidRDefault="00917052" w:rsidP="004A531B">
      <w:pPr>
        <w:pStyle w:val="ListParagraph"/>
        <w:numPr>
          <w:ilvl w:val="0"/>
          <w:numId w:val="8"/>
        </w:numPr>
        <w:kinsoku w:val="0"/>
        <w:overflowPunct w:val="0"/>
        <w:rPr>
          <w:rFonts w:asciiTheme="minorHAnsi" w:hAnsiTheme="minorHAnsi" w:cstheme="minorHAnsi"/>
          <w:b/>
          <w:bCs/>
          <w:spacing w:val="-1"/>
          <w:sz w:val="23"/>
          <w:szCs w:val="23"/>
        </w:rPr>
      </w:pPr>
      <w:r w:rsidRPr="008C2AD4">
        <w:rPr>
          <w:rFonts w:asciiTheme="minorHAnsi" w:hAnsiTheme="minorHAnsi" w:cstheme="minorHAnsi"/>
          <w:sz w:val="23"/>
          <w:szCs w:val="23"/>
        </w:rPr>
        <w:t>P</w:t>
      </w:r>
      <w:r w:rsidR="00951023" w:rsidRPr="008C2AD4">
        <w:rPr>
          <w:rFonts w:asciiTheme="minorHAnsi" w:hAnsiTheme="minorHAnsi" w:cstheme="minorHAnsi"/>
          <w:sz w:val="23"/>
          <w:szCs w:val="23"/>
        </w:rPr>
        <w:t>rovide</w:t>
      </w:r>
      <w:r w:rsidR="0003455B" w:rsidRPr="008C2AD4">
        <w:rPr>
          <w:rFonts w:asciiTheme="minorHAnsi" w:hAnsiTheme="minorHAnsi" w:cstheme="minorHAnsi"/>
          <w:sz w:val="23"/>
          <w:szCs w:val="23"/>
        </w:rPr>
        <w:t>s</w:t>
      </w:r>
      <w:r w:rsidR="00951023" w:rsidRPr="008C2AD4">
        <w:rPr>
          <w:rFonts w:asciiTheme="minorHAnsi" w:hAnsiTheme="minorHAnsi" w:cstheme="minorHAnsi"/>
          <w:sz w:val="23"/>
          <w:szCs w:val="23"/>
        </w:rPr>
        <w:t xml:space="preserve"> opportunity</w:t>
      </w:r>
      <w:r w:rsidR="00F826AE" w:rsidRPr="008C2AD4">
        <w:rPr>
          <w:rFonts w:asciiTheme="minorHAnsi" w:hAnsiTheme="minorHAnsi" w:cstheme="minorHAnsi"/>
          <w:sz w:val="23"/>
          <w:szCs w:val="23"/>
        </w:rPr>
        <w:t xml:space="preserve"> to earn extra money for school and/or personal expenses while gaining</w:t>
      </w:r>
      <w:r w:rsidR="00951023" w:rsidRPr="008C2AD4">
        <w:rPr>
          <w:rFonts w:asciiTheme="minorHAnsi" w:hAnsiTheme="minorHAnsi" w:cstheme="minorHAnsi"/>
          <w:sz w:val="23"/>
          <w:szCs w:val="23"/>
        </w:rPr>
        <w:t xml:space="preserve"> essenti</w:t>
      </w:r>
      <w:r w:rsidR="00F826AE" w:rsidRPr="008C2AD4">
        <w:rPr>
          <w:rFonts w:asciiTheme="minorHAnsi" w:hAnsiTheme="minorHAnsi" w:cstheme="minorHAnsi"/>
          <w:sz w:val="23"/>
          <w:szCs w:val="23"/>
        </w:rPr>
        <w:t>al skills such as communication</w:t>
      </w:r>
      <w:r w:rsidR="00951023" w:rsidRPr="008C2AD4">
        <w:rPr>
          <w:rFonts w:asciiTheme="minorHAnsi" w:hAnsiTheme="minorHAnsi" w:cstheme="minorHAnsi"/>
          <w:sz w:val="23"/>
          <w:szCs w:val="23"/>
        </w:rPr>
        <w:t>, teamwork, time management, problem solving</w:t>
      </w:r>
      <w:r w:rsidR="00110B4E" w:rsidRPr="008C2AD4">
        <w:rPr>
          <w:rFonts w:asciiTheme="minorHAnsi" w:hAnsiTheme="minorHAnsi" w:cstheme="minorHAnsi"/>
          <w:sz w:val="23"/>
          <w:szCs w:val="23"/>
        </w:rPr>
        <w:t>, critical thinking</w:t>
      </w:r>
      <w:r w:rsidR="00951023" w:rsidRPr="008C2AD4">
        <w:rPr>
          <w:rFonts w:asciiTheme="minorHAnsi" w:hAnsiTheme="minorHAnsi" w:cstheme="minorHAnsi"/>
          <w:sz w:val="23"/>
          <w:szCs w:val="23"/>
        </w:rPr>
        <w:t xml:space="preserve"> and customer service</w:t>
      </w:r>
    </w:p>
    <w:p w:rsidR="000F476A" w:rsidRPr="008C2AD4" w:rsidRDefault="000F476A" w:rsidP="004A531B">
      <w:pPr>
        <w:pStyle w:val="ListParagraph"/>
        <w:numPr>
          <w:ilvl w:val="0"/>
          <w:numId w:val="8"/>
        </w:numPr>
        <w:kinsoku w:val="0"/>
        <w:overflowPunct w:val="0"/>
        <w:outlineLvl w:val="1"/>
        <w:rPr>
          <w:rFonts w:asciiTheme="minorHAnsi" w:hAnsiTheme="minorHAnsi" w:cstheme="minorHAnsi"/>
          <w:bCs/>
          <w:spacing w:val="-1"/>
          <w:sz w:val="23"/>
          <w:szCs w:val="23"/>
        </w:rPr>
      </w:pPr>
      <w:r w:rsidRPr="008C2AD4">
        <w:rPr>
          <w:rFonts w:asciiTheme="minorHAnsi" w:hAnsiTheme="minorHAnsi" w:cstheme="minorHAnsi"/>
          <w:bCs/>
          <w:spacing w:val="-1"/>
          <w:sz w:val="23"/>
          <w:szCs w:val="23"/>
        </w:rPr>
        <w:t xml:space="preserve">Work hours are </w:t>
      </w:r>
      <w:r w:rsidR="00F826AE" w:rsidRPr="008C2AD4">
        <w:rPr>
          <w:rFonts w:asciiTheme="minorHAnsi" w:hAnsiTheme="minorHAnsi" w:cstheme="minorHAnsi"/>
          <w:bCs/>
          <w:spacing w:val="-1"/>
          <w:sz w:val="23"/>
          <w:szCs w:val="23"/>
        </w:rPr>
        <w:t>s</w:t>
      </w:r>
      <w:r w:rsidRPr="008C2AD4">
        <w:rPr>
          <w:rFonts w:asciiTheme="minorHAnsi" w:hAnsiTheme="minorHAnsi" w:cstheme="minorHAnsi"/>
          <w:bCs/>
          <w:spacing w:val="-1"/>
          <w:sz w:val="23"/>
          <w:szCs w:val="23"/>
        </w:rPr>
        <w:t xml:space="preserve">cheduled around </w:t>
      </w:r>
      <w:r w:rsidR="00F826AE" w:rsidRPr="008C2AD4">
        <w:rPr>
          <w:rFonts w:asciiTheme="minorHAnsi" w:hAnsiTheme="minorHAnsi" w:cstheme="minorHAnsi"/>
          <w:bCs/>
          <w:spacing w:val="-1"/>
          <w:sz w:val="23"/>
          <w:szCs w:val="23"/>
        </w:rPr>
        <w:t xml:space="preserve">the student’s </w:t>
      </w:r>
      <w:r w:rsidRPr="008C2AD4">
        <w:rPr>
          <w:rFonts w:asciiTheme="minorHAnsi" w:hAnsiTheme="minorHAnsi" w:cstheme="minorHAnsi"/>
          <w:bCs/>
          <w:spacing w:val="-1"/>
          <w:sz w:val="23"/>
          <w:szCs w:val="23"/>
        </w:rPr>
        <w:t>LCC scheduled class times</w:t>
      </w:r>
    </w:p>
    <w:p w:rsidR="00A67031" w:rsidRPr="008C2AD4" w:rsidRDefault="00A67031" w:rsidP="004A531B">
      <w:pPr>
        <w:pStyle w:val="ListParagraph"/>
        <w:numPr>
          <w:ilvl w:val="0"/>
          <w:numId w:val="1"/>
        </w:numPr>
        <w:kinsoku w:val="0"/>
        <w:overflowPunct w:val="0"/>
        <w:rPr>
          <w:rFonts w:asciiTheme="minorHAnsi" w:hAnsiTheme="minorHAnsi" w:cstheme="minorHAnsi"/>
          <w:b/>
          <w:bCs/>
          <w:spacing w:val="-1"/>
          <w:sz w:val="23"/>
          <w:szCs w:val="23"/>
        </w:rPr>
      </w:pPr>
      <w:r w:rsidRPr="008C2AD4">
        <w:rPr>
          <w:rFonts w:asciiTheme="minorHAnsi" w:hAnsiTheme="minorHAnsi" w:cstheme="minorHAnsi"/>
          <w:sz w:val="23"/>
          <w:szCs w:val="23"/>
        </w:rPr>
        <w:t xml:space="preserve">Research shows </w:t>
      </w:r>
      <w:r w:rsidR="00611021" w:rsidRPr="008C2AD4">
        <w:rPr>
          <w:rFonts w:asciiTheme="minorHAnsi" w:hAnsiTheme="minorHAnsi" w:cstheme="minorHAnsi"/>
          <w:sz w:val="23"/>
          <w:szCs w:val="23"/>
        </w:rPr>
        <w:t xml:space="preserve">that </w:t>
      </w:r>
      <w:r w:rsidRPr="008C2AD4">
        <w:rPr>
          <w:rFonts w:asciiTheme="minorHAnsi" w:hAnsiTheme="minorHAnsi" w:cstheme="minorHAnsi"/>
          <w:sz w:val="23"/>
          <w:szCs w:val="23"/>
        </w:rPr>
        <w:t>students who work a mod</w:t>
      </w:r>
      <w:r w:rsidR="00110B4E" w:rsidRPr="008C2AD4">
        <w:rPr>
          <w:rFonts w:asciiTheme="minorHAnsi" w:hAnsiTheme="minorHAnsi" w:cstheme="minorHAnsi"/>
          <w:sz w:val="23"/>
          <w:szCs w:val="23"/>
        </w:rPr>
        <w:t>erate</w:t>
      </w:r>
      <w:r w:rsidRPr="008C2AD4">
        <w:rPr>
          <w:rFonts w:asciiTheme="minorHAnsi" w:hAnsiTheme="minorHAnsi" w:cstheme="minorHAnsi"/>
          <w:sz w:val="23"/>
          <w:szCs w:val="23"/>
        </w:rPr>
        <w:t xml:space="preserve"> nu</w:t>
      </w:r>
      <w:r w:rsidR="00982773" w:rsidRPr="008C2AD4">
        <w:rPr>
          <w:rFonts w:asciiTheme="minorHAnsi" w:hAnsiTheme="minorHAnsi" w:cstheme="minorHAnsi"/>
          <w:sz w:val="23"/>
          <w:szCs w:val="23"/>
        </w:rPr>
        <w:t>mber of hours per week (e.g. 15–2</w:t>
      </w:r>
      <w:r w:rsidRPr="008C2AD4">
        <w:rPr>
          <w:rFonts w:asciiTheme="minorHAnsi" w:hAnsiTheme="minorHAnsi" w:cstheme="minorHAnsi"/>
          <w:sz w:val="23"/>
          <w:szCs w:val="23"/>
        </w:rPr>
        <w:t>0</w:t>
      </w:r>
      <w:r w:rsidR="0003455B" w:rsidRPr="008C2AD4">
        <w:rPr>
          <w:rFonts w:asciiTheme="minorHAnsi" w:hAnsiTheme="minorHAnsi" w:cstheme="minorHAnsi"/>
          <w:sz w:val="23"/>
          <w:szCs w:val="23"/>
        </w:rPr>
        <w:t xml:space="preserve"> hrs.</w:t>
      </w:r>
      <w:r w:rsidRPr="008C2AD4">
        <w:rPr>
          <w:rFonts w:asciiTheme="minorHAnsi" w:hAnsiTheme="minorHAnsi" w:cstheme="minorHAnsi"/>
          <w:sz w:val="23"/>
          <w:szCs w:val="23"/>
        </w:rPr>
        <w:t>) are more likely than other</w:t>
      </w:r>
      <w:r w:rsidR="000C3E4F" w:rsidRPr="008C2AD4">
        <w:rPr>
          <w:rFonts w:asciiTheme="minorHAnsi" w:hAnsiTheme="minorHAnsi" w:cstheme="minorHAnsi"/>
          <w:sz w:val="23"/>
          <w:szCs w:val="23"/>
        </w:rPr>
        <w:t xml:space="preserve">s – even </w:t>
      </w:r>
      <w:r w:rsidRPr="008C2AD4">
        <w:rPr>
          <w:rFonts w:asciiTheme="minorHAnsi" w:hAnsiTheme="minorHAnsi" w:cstheme="minorHAnsi"/>
          <w:sz w:val="23"/>
          <w:szCs w:val="23"/>
        </w:rPr>
        <w:t>students who do not work at all</w:t>
      </w:r>
      <w:r w:rsidR="000C3E4F" w:rsidRPr="008C2AD4">
        <w:rPr>
          <w:rFonts w:asciiTheme="minorHAnsi" w:hAnsiTheme="minorHAnsi" w:cstheme="minorHAnsi"/>
          <w:sz w:val="23"/>
          <w:szCs w:val="23"/>
        </w:rPr>
        <w:t xml:space="preserve"> – to persist</w:t>
      </w:r>
      <w:r w:rsidR="0003455B" w:rsidRPr="008C2AD4">
        <w:rPr>
          <w:rFonts w:asciiTheme="minorHAnsi" w:hAnsiTheme="minorHAnsi" w:cstheme="minorHAnsi"/>
          <w:sz w:val="23"/>
          <w:szCs w:val="23"/>
        </w:rPr>
        <w:t xml:space="preserve"> and </w:t>
      </w:r>
      <w:r w:rsidR="00611021" w:rsidRPr="008C2AD4">
        <w:rPr>
          <w:rFonts w:asciiTheme="minorHAnsi" w:hAnsiTheme="minorHAnsi" w:cstheme="minorHAnsi"/>
          <w:sz w:val="23"/>
          <w:szCs w:val="23"/>
        </w:rPr>
        <w:t>successfully graduate</w:t>
      </w:r>
    </w:p>
    <w:p w:rsidR="00C56795" w:rsidRPr="008C2AD4" w:rsidRDefault="00C56795" w:rsidP="004A531B">
      <w:pPr>
        <w:pStyle w:val="ListParagraph"/>
        <w:numPr>
          <w:ilvl w:val="0"/>
          <w:numId w:val="1"/>
        </w:numPr>
        <w:kinsoku w:val="0"/>
        <w:overflowPunct w:val="0"/>
        <w:spacing w:after="120"/>
        <w:rPr>
          <w:rFonts w:asciiTheme="minorHAnsi" w:hAnsiTheme="minorHAnsi" w:cstheme="minorHAnsi"/>
          <w:b/>
          <w:bCs/>
          <w:spacing w:val="-1"/>
          <w:sz w:val="23"/>
          <w:szCs w:val="23"/>
        </w:rPr>
      </w:pPr>
      <w:r w:rsidRPr="008C2AD4">
        <w:rPr>
          <w:rFonts w:asciiTheme="minorHAnsi" w:hAnsiTheme="minorHAnsi" w:cstheme="minorHAnsi"/>
          <w:sz w:val="23"/>
          <w:szCs w:val="23"/>
        </w:rPr>
        <w:t xml:space="preserve">Build personal relationships that are important for </w:t>
      </w:r>
      <w:r w:rsidR="00334FD9" w:rsidRPr="008C2AD4">
        <w:rPr>
          <w:rFonts w:asciiTheme="minorHAnsi" w:hAnsiTheme="minorHAnsi" w:cstheme="minorHAnsi"/>
          <w:sz w:val="23"/>
          <w:szCs w:val="23"/>
        </w:rPr>
        <w:t xml:space="preserve">long-term </w:t>
      </w:r>
      <w:r w:rsidRPr="008C2AD4">
        <w:rPr>
          <w:rFonts w:asciiTheme="minorHAnsi" w:hAnsiTheme="minorHAnsi" w:cstheme="minorHAnsi"/>
          <w:sz w:val="23"/>
          <w:szCs w:val="23"/>
        </w:rPr>
        <w:t>career development and job advancement</w:t>
      </w:r>
      <w:r w:rsidR="00334FD9" w:rsidRPr="008C2AD4">
        <w:rPr>
          <w:rFonts w:asciiTheme="minorHAnsi" w:hAnsiTheme="minorHAnsi" w:cstheme="minorHAnsi"/>
          <w:sz w:val="23"/>
          <w:szCs w:val="23"/>
        </w:rPr>
        <w:t xml:space="preserve"> over time</w:t>
      </w:r>
    </w:p>
    <w:p w:rsidR="00A67031" w:rsidRPr="008C2AD4" w:rsidRDefault="00A67031" w:rsidP="004A531B">
      <w:pPr>
        <w:kinsoku w:val="0"/>
        <w:overflowPunct w:val="0"/>
        <w:spacing w:after="40" w:line="257" w:lineRule="auto"/>
        <w:ind w:right="115"/>
        <w:rPr>
          <w:rFonts w:cstheme="minorHAnsi"/>
          <w:b/>
          <w:bCs/>
          <w:spacing w:val="-2"/>
          <w:sz w:val="23"/>
          <w:szCs w:val="23"/>
        </w:rPr>
      </w:pPr>
      <w:r w:rsidRPr="008C2AD4">
        <w:rPr>
          <w:rFonts w:cstheme="minorHAnsi"/>
          <w:b/>
          <w:bCs/>
          <w:spacing w:val="-1"/>
          <w:sz w:val="23"/>
          <w:szCs w:val="23"/>
        </w:rPr>
        <w:t>How</w:t>
      </w:r>
      <w:r w:rsidRPr="008C2AD4">
        <w:rPr>
          <w:rFonts w:cstheme="minorHAnsi"/>
          <w:b/>
          <w:bCs/>
          <w:spacing w:val="34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1"/>
          <w:sz w:val="23"/>
          <w:szCs w:val="23"/>
        </w:rPr>
        <w:t>many</w:t>
      </w:r>
      <w:r w:rsidRPr="008C2AD4">
        <w:rPr>
          <w:rFonts w:cstheme="minorHAnsi"/>
          <w:b/>
          <w:bCs/>
          <w:spacing w:val="34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hours</w:t>
      </w:r>
      <w:r w:rsidRPr="008C2AD4">
        <w:rPr>
          <w:rFonts w:cstheme="minorHAnsi"/>
          <w:b/>
          <w:bCs/>
          <w:spacing w:val="31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1"/>
          <w:sz w:val="23"/>
          <w:szCs w:val="23"/>
        </w:rPr>
        <w:t>per</w:t>
      </w:r>
      <w:r w:rsidRPr="008C2AD4">
        <w:rPr>
          <w:rFonts w:cstheme="minorHAnsi"/>
          <w:b/>
          <w:bCs/>
          <w:spacing w:val="31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1"/>
          <w:sz w:val="23"/>
          <w:szCs w:val="23"/>
        </w:rPr>
        <w:t>week</w:t>
      </w:r>
      <w:r w:rsidRPr="008C2AD4">
        <w:rPr>
          <w:rFonts w:cstheme="minorHAnsi"/>
          <w:b/>
          <w:bCs/>
          <w:spacing w:val="31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1"/>
          <w:sz w:val="23"/>
          <w:szCs w:val="23"/>
        </w:rPr>
        <w:t>are</w:t>
      </w:r>
      <w:r w:rsidRPr="008C2AD4">
        <w:rPr>
          <w:rFonts w:cstheme="minorHAnsi"/>
          <w:b/>
          <w:bCs/>
          <w:spacing w:val="35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student</w:t>
      </w:r>
      <w:r w:rsidRPr="008C2AD4">
        <w:rPr>
          <w:rFonts w:cstheme="minorHAnsi"/>
          <w:b/>
          <w:bCs/>
          <w:spacing w:val="32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employees</w:t>
      </w:r>
      <w:r w:rsidRPr="008C2AD4">
        <w:rPr>
          <w:rFonts w:cstheme="minorHAnsi"/>
          <w:b/>
          <w:bCs/>
          <w:spacing w:val="31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allowed</w:t>
      </w:r>
      <w:r w:rsidRPr="008C2AD4">
        <w:rPr>
          <w:rFonts w:cstheme="minorHAnsi"/>
          <w:b/>
          <w:bCs/>
          <w:spacing w:val="31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z w:val="23"/>
          <w:szCs w:val="23"/>
        </w:rPr>
        <w:t>to</w:t>
      </w:r>
      <w:r w:rsidRPr="008C2AD4">
        <w:rPr>
          <w:rFonts w:cstheme="minorHAnsi"/>
          <w:b/>
          <w:bCs/>
          <w:spacing w:val="45"/>
          <w:sz w:val="23"/>
          <w:szCs w:val="23"/>
        </w:rPr>
        <w:t xml:space="preserve"> </w:t>
      </w:r>
      <w:r w:rsidRPr="008C2AD4">
        <w:rPr>
          <w:rFonts w:cstheme="minorHAnsi"/>
          <w:b/>
          <w:bCs/>
          <w:spacing w:val="-2"/>
          <w:sz w:val="23"/>
          <w:szCs w:val="23"/>
        </w:rPr>
        <w:t>work?</w:t>
      </w:r>
    </w:p>
    <w:p w:rsidR="00177947" w:rsidRPr="008C2AD4" w:rsidRDefault="00A67031" w:rsidP="004A531B">
      <w:pPr>
        <w:pStyle w:val="ListParagraph"/>
        <w:numPr>
          <w:ilvl w:val="0"/>
          <w:numId w:val="5"/>
        </w:numPr>
        <w:kinsoku w:val="0"/>
        <w:overflowPunct w:val="0"/>
        <w:ind w:right="115"/>
        <w:rPr>
          <w:rFonts w:asciiTheme="minorHAnsi" w:hAnsiTheme="minorHAnsi" w:cstheme="minorHAnsi"/>
          <w:b/>
          <w:bCs/>
          <w:spacing w:val="-1"/>
          <w:sz w:val="23"/>
          <w:szCs w:val="23"/>
        </w:rPr>
      </w:pPr>
      <w:r w:rsidRPr="008C2AD4">
        <w:rPr>
          <w:rFonts w:asciiTheme="minorHAnsi" w:hAnsiTheme="minorHAnsi" w:cstheme="minorHAnsi"/>
          <w:spacing w:val="-2"/>
          <w:sz w:val="23"/>
          <w:szCs w:val="23"/>
        </w:rPr>
        <w:t>Student</w:t>
      </w:r>
      <w:r w:rsidRPr="008C2AD4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2"/>
          <w:sz w:val="23"/>
          <w:szCs w:val="23"/>
        </w:rPr>
        <w:t>employees</w:t>
      </w:r>
      <w:r w:rsidRPr="008C2AD4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1"/>
          <w:sz w:val="23"/>
          <w:szCs w:val="23"/>
        </w:rPr>
        <w:t>may</w:t>
      </w:r>
      <w:r w:rsidRPr="008C2AD4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2"/>
          <w:sz w:val="23"/>
          <w:szCs w:val="23"/>
        </w:rPr>
        <w:t>work</w:t>
      </w:r>
      <w:r w:rsidRPr="008C2AD4">
        <w:rPr>
          <w:rFonts w:asciiTheme="minorHAnsi" w:hAnsiTheme="minorHAnsi" w:cstheme="minorHAnsi"/>
          <w:spacing w:val="5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z w:val="23"/>
          <w:szCs w:val="23"/>
        </w:rPr>
        <w:t>a</w:t>
      </w:r>
      <w:r w:rsidRPr="008C2AD4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2"/>
          <w:sz w:val="23"/>
          <w:szCs w:val="23"/>
        </w:rPr>
        <w:t>maximum</w:t>
      </w:r>
      <w:r w:rsidRPr="008C2AD4">
        <w:rPr>
          <w:rFonts w:asciiTheme="minorHAnsi" w:hAnsiTheme="minorHAnsi" w:cstheme="minorHAnsi"/>
          <w:spacing w:val="5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2"/>
          <w:sz w:val="23"/>
          <w:szCs w:val="23"/>
        </w:rPr>
        <w:t>of</w:t>
      </w:r>
      <w:r w:rsidRPr="008C2AD4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1"/>
          <w:sz w:val="23"/>
          <w:szCs w:val="23"/>
        </w:rPr>
        <w:t>25</w:t>
      </w:r>
      <w:r w:rsidR="00334FD9" w:rsidRPr="008C2AD4">
        <w:rPr>
          <w:rFonts w:asciiTheme="minorHAnsi" w:hAnsiTheme="minorHAnsi" w:cstheme="minorHAnsi"/>
          <w:spacing w:val="-1"/>
          <w:sz w:val="23"/>
          <w:szCs w:val="23"/>
        </w:rPr>
        <w:t>.0</w:t>
      </w:r>
      <w:r w:rsidRPr="008C2AD4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2"/>
          <w:sz w:val="23"/>
          <w:szCs w:val="23"/>
        </w:rPr>
        <w:t>hours</w:t>
      </w:r>
      <w:r w:rsidRPr="008C2AD4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1"/>
          <w:sz w:val="23"/>
          <w:szCs w:val="23"/>
        </w:rPr>
        <w:t>per</w:t>
      </w:r>
      <w:r w:rsidRPr="008C2AD4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1"/>
          <w:sz w:val="23"/>
          <w:szCs w:val="23"/>
        </w:rPr>
        <w:t>week</w:t>
      </w:r>
      <w:r w:rsidRPr="008C2AD4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pacing w:val="-2"/>
          <w:sz w:val="23"/>
          <w:szCs w:val="23"/>
        </w:rPr>
        <w:t>during</w:t>
      </w:r>
      <w:r w:rsidR="00474920" w:rsidRPr="008C2AD4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8C2AD4">
        <w:rPr>
          <w:rFonts w:asciiTheme="minorHAnsi" w:hAnsiTheme="minorHAnsi" w:cstheme="minorHAnsi"/>
          <w:sz w:val="23"/>
          <w:szCs w:val="23"/>
        </w:rPr>
        <w:t>any</w:t>
      </w:r>
      <w:r w:rsidRPr="008C2AD4">
        <w:rPr>
          <w:rFonts w:asciiTheme="minorHAnsi" w:hAnsiTheme="minorHAnsi" w:cstheme="minorHAnsi"/>
          <w:spacing w:val="14"/>
          <w:sz w:val="23"/>
          <w:szCs w:val="23"/>
        </w:rPr>
        <w:t xml:space="preserve"> </w:t>
      </w:r>
      <w:r w:rsidR="00177947" w:rsidRPr="008C2AD4">
        <w:rPr>
          <w:rFonts w:asciiTheme="minorHAnsi" w:hAnsiTheme="minorHAnsi" w:cstheme="minorHAnsi"/>
          <w:spacing w:val="-2"/>
          <w:sz w:val="23"/>
          <w:szCs w:val="23"/>
        </w:rPr>
        <w:t>semester</w:t>
      </w:r>
    </w:p>
    <w:p w:rsidR="00334FD9" w:rsidRPr="008C2AD4" w:rsidRDefault="00291123" w:rsidP="004A531B">
      <w:pPr>
        <w:pStyle w:val="ListParagraph"/>
        <w:numPr>
          <w:ilvl w:val="0"/>
          <w:numId w:val="5"/>
        </w:numPr>
        <w:kinsoku w:val="0"/>
        <w:overflowPunct w:val="0"/>
        <w:spacing w:after="120"/>
        <w:ind w:right="115"/>
        <w:rPr>
          <w:rFonts w:asciiTheme="minorHAnsi" w:hAnsiTheme="minorHAnsi" w:cstheme="minorHAnsi"/>
          <w:b/>
          <w:bCs/>
          <w:spacing w:val="-1"/>
          <w:sz w:val="23"/>
          <w:szCs w:val="23"/>
        </w:rPr>
      </w:pPr>
      <w:r w:rsidRPr="008C2AD4">
        <w:rPr>
          <w:rFonts w:asciiTheme="minorHAnsi" w:hAnsiTheme="minorHAnsi" w:cstheme="minorHAnsi"/>
          <w:spacing w:val="15"/>
          <w:sz w:val="23"/>
          <w:szCs w:val="23"/>
        </w:rPr>
        <w:t>I</w:t>
      </w:r>
      <w:r w:rsidR="0014338C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nternational students 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(F-1/M-1 visa) </w:t>
      </w:r>
      <w:r w:rsidR="00A036C0" w:rsidRPr="008C2AD4">
        <w:rPr>
          <w:rFonts w:asciiTheme="minorHAnsi" w:hAnsiTheme="minorHAnsi" w:cstheme="minorHAnsi"/>
          <w:spacing w:val="15"/>
          <w:sz w:val="23"/>
          <w:szCs w:val="23"/>
        </w:rPr>
        <w:t>may work 20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>.0</w:t>
      </w:r>
      <w:r w:rsidR="00A036C0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 h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>r</w:t>
      </w:r>
      <w:r w:rsidR="00621949" w:rsidRPr="008C2AD4">
        <w:rPr>
          <w:rFonts w:asciiTheme="minorHAnsi" w:hAnsiTheme="minorHAnsi" w:cstheme="minorHAnsi"/>
          <w:spacing w:val="15"/>
          <w:sz w:val="23"/>
          <w:szCs w:val="23"/>
        </w:rPr>
        <w:t>s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>.</w:t>
      </w:r>
      <w:r w:rsidR="00A036C0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/week in spring and </w:t>
      </w:r>
      <w:r w:rsidR="00D26525" w:rsidRPr="008C2AD4">
        <w:rPr>
          <w:rFonts w:asciiTheme="minorHAnsi" w:hAnsiTheme="minorHAnsi" w:cstheme="minorHAnsi"/>
          <w:spacing w:val="15"/>
          <w:sz w:val="23"/>
          <w:szCs w:val="23"/>
        </w:rPr>
        <w:t>fall</w:t>
      </w:r>
      <w:r w:rsidR="00621949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 semester(s) but 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>may</w:t>
      </w:r>
      <w:r w:rsidR="00621949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 w</w:t>
      </w:r>
      <w:r w:rsidR="00D26525" w:rsidRPr="008C2AD4">
        <w:rPr>
          <w:rFonts w:asciiTheme="minorHAnsi" w:hAnsiTheme="minorHAnsi" w:cstheme="minorHAnsi"/>
          <w:spacing w:val="15"/>
          <w:sz w:val="23"/>
          <w:szCs w:val="23"/>
        </w:rPr>
        <w:t>ork</w:t>
      </w:r>
      <w:r w:rsidR="00A036C0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 </w:t>
      </w:r>
      <w:r w:rsidR="00751C09" w:rsidRPr="008C2AD4">
        <w:rPr>
          <w:rFonts w:asciiTheme="minorHAnsi" w:hAnsiTheme="minorHAnsi" w:cstheme="minorHAnsi"/>
          <w:spacing w:val="15"/>
          <w:sz w:val="23"/>
          <w:szCs w:val="23"/>
        </w:rPr>
        <w:t>25.0 h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>r</w:t>
      </w:r>
      <w:r w:rsidR="00751C09" w:rsidRPr="008C2AD4">
        <w:rPr>
          <w:rFonts w:asciiTheme="minorHAnsi" w:hAnsiTheme="minorHAnsi" w:cstheme="minorHAnsi"/>
          <w:spacing w:val="15"/>
          <w:sz w:val="23"/>
          <w:szCs w:val="23"/>
        </w:rPr>
        <w:t>s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>.</w:t>
      </w:r>
      <w:r w:rsidR="00751C09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/week 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>d</w:t>
      </w:r>
      <w:r w:rsidR="00751C09" w:rsidRPr="008C2AD4">
        <w:rPr>
          <w:rFonts w:asciiTheme="minorHAnsi" w:hAnsiTheme="minorHAnsi" w:cstheme="minorHAnsi"/>
          <w:spacing w:val="15"/>
          <w:sz w:val="23"/>
          <w:szCs w:val="23"/>
        </w:rPr>
        <w:t>uring</w:t>
      </w:r>
      <w:r w:rsidR="00A036C0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 summer</w:t>
      </w:r>
      <w:r w:rsidR="00C56795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 semester</w:t>
      </w:r>
      <w:r w:rsidR="00177947" w:rsidRPr="008C2AD4">
        <w:rPr>
          <w:rFonts w:asciiTheme="minorHAnsi" w:hAnsiTheme="minorHAnsi" w:cstheme="minorHAnsi"/>
          <w:spacing w:val="15"/>
          <w:sz w:val="23"/>
          <w:szCs w:val="23"/>
        </w:rPr>
        <w:t xml:space="preserve"> only</w:t>
      </w:r>
      <w:bookmarkStart w:id="2" w:name="What_is_Work_Study_and_how_do_I_know_if_"/>
      <w:bookmarkEnd w:id="2"/>
      <w:r w:rsidR="00C56795" w:rsidRPr="008C2AD4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</w:p>
    <w:p w:rsidR="00177947" w:rsidRPr="008C2AD4" w:rsidRDefault="00177947" w:rsidP="004A531B">
      <w:pPr>
        <w:kinsoku w:val="0"/>
        <w:overflowPunct w:val="0"/>
        <w:spacing w:after="0" w:line="240" w:lineRule="auto"/>
        <w:ind w:right="115"/>
        <w:rPr>
          <w:rFonts w:cstheme="minorHAnsi"/>
          <w:b/>
          <w:bCs/>
          <w:spacing w:val="-1"/>
          <w:sz w:val="23"/>
          <w:szCs w:val="23"/>
          <w:u w:val="single"/>
        </w:rPr>
      </w:pPr>
    </w:p>
    <w:p w:rsidR="00982773" w:rsidRPr="008C2AD4" w:rsidRDefault="00C31CE8" w:rsidP="004A531B">
      <w:pPr>
        <w:kinsoku w:val="0"/>
        <w:overflowPunct w:val="0"/>
        <w:spacing w:after="0" w:line="240" w:lineRule="auto"/>
        <w:ind w:right="115"/>
        <w:jc w:val="center"/>
        <w:rPr>
          <w:rFonts w:cstheme="minorHAnsi"/>
          <w:b/>
          <w:bCs/>
          <w:spacing w:val="-1"/>
          <w:sz w:val="23"/>
          <w:szCs w:val="23"/>
          <w:u w:val="single"/>
          <w:shd w:val="clear" w:color="auto" w:fill="D9D9D9" w:themeFill="background1" w:themeFillShade="D9"/>
        </w:rPr>
      </w:pPr>
      <w:r w:rsidRPr="008C2AD4">
        <w:rPr>
          <w:rFonts w:cstheme="minorHAnsi"/>
          <w:b/>
          <w:bCs/>
          <w:spacing w:val="-1"/>
          <w:sz w:val="23"/>
          <w:szCs w:val="23"/>
          <w:u w:val="single"/>
        </w:rPr>
        <w:t xml:space="preserve">Tips for making </w:t>
      </w:r>
      <w:r w:rsidR="003C4C6D" w:rsidRPr="008C2AD4">
        <w:rPr>
          <w:rFonts w:cstheme="minorHAnsi"/>
          <w:b/>
          <w:bCs/>
          <w:spacing w:val="-1"/>
          <w:sz w:val="23"/>
          <w:szCs w:val="23"/>
          <w:u w:val="single"/>
        </w:rPr>
        <w:t xml:space="preserve">your </w:t>
      </w:r>
      <w:r w:rsidR="00982773" w:rsidRPr="008C2AD4">
        <w:rPr>
          <w:rFonts w:cstheme="minorHAnsi"/>
          <w:b/>
          <w:bCs/>
          <w:spacing w:val="-1"/>
          <w:sz w:val="23"/>
          <w:szCs w:val="23"/>
          <w:u w:val="single"/>
        </w:rPr>
        <w:t xml:space="preserve">Student Employment Application </w:t>
      </w:r>
      <w:r w:rsidR="004A531B">
        <w:rPr>
          <w:rFonts w:cstheme="minorHAnsi"/>
          <w:b/>
          <w:bCs/>
          <w:spacing w:val="-1"/>
          <w:sz w:val="23"/>
          <w:szCs w:val="23"/>
          <w:u w:val="single"/>
        </w:rPr>
        <w:t xml:space="preserve">and Cover Letter </w:t>
      </w:r>
      <w:r w:rsidR="00982773" w:rsidRPr="008C2AD4">
        <w:rPr>
          <w:rFonts w:cstheme="minorHAnsi"/>
          <w:b/>
          <w:bCs/>
          <w:spacing w:val="-1"/>
          <w:sz w:val="23"/>
          <w:szCs w:val="23"/>
          <w:u w:val="single"/>
        </w:rPr>
        <w:t xml:space="preserve">more appealing to </w:t>
      </w:r>
      <w:r w:rsidR="004A531B">
        <w:rPr>
          <w:rFonts w:cstheme="minorHAnsi"/>
          <w:b/>
          <w:bCs/>
          <w:spacing w:val="-1"/>
          <w:sz w:val="23"/>
          <w:szCs w:val="23"/>
          <w:u w:val="single"/>
        </w:rPr>
        <w:t>LCC Hiring Managers</w:t>
      </w:r>
    </w:p>
    <w:p w:rsidR="003C4C6D" w:rsidRPr="008C2AD4" w:rsidRDefault="002347F2" w:rsidP="004A531B">
      <w:pPr>
        <w:kinsoku w:val="0"/>
        <w:overflowPunct w:val="0"/>
        <w:spacing w:before="120" w:after="120" w:line="240" w:lineRule="auto"/>
        <w:ind w:right="115"/>
        <w:rPr>
          <w:rFonts w:cstheme="minorHAnsi"/>
          <w:b/>
          <w:bCs/>
          <w:color w:val="000000" w:themeColor="text1"/>
          <w:spacing w:val="-1"/>
          <w:sz w:val="23"/>
          <w:szCs w:val="23"/>
        </w:rPr>
      </w:pPr>
      <w:r w:rsidRPr="008C2AD4">
        <w:rPr>
          <w:rFonts w:cstheme="minorHAnsi"/>
          <w:bCs/>
          <w:i/>
          <w:color w:val="000000" w:themeColor="text1"/>
          <w:spacing w:val="-1"/>
          <w:sz w:val="23"/>
          <w:szCs w:val="23"/>
        </w:rPr>
        <w:t xml:space="preserve">1.  </w:t>
      </w:r>
      <w:r w:rsidR="00B237C7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Complete </w:t>
      </w:r>
      <w:r w:rsidR="00776CCE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the</w:t>
      </w:r>
      <w:r w:rsidR="00B237C7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 application thoroughly, accurately and neatly to show you take pride in your work</w:t>
      </w:r>
      <w:r w:rsidR="00776CCE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.</w:t>
      </w:r>
      <w:r w:rsidR="0032257B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  </w:t>
      </w:r>
      <w:r w:rsidR="00291123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Incomplete/</w:t>
      </w:r>
      <w:r w:rsidR="00776CC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missing information wrongly tells the employer you</w:t>
      </w:r>
      <w:r w:rsidR="00291123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are not able </w:t>
      </w:r>
      <w:r w:rsidR="00010611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to</w:t>
      </w:r>
      <w:r w:rsidR="00776CC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291123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properly </w:t>
      </w:r>
      <w:r w:rsidR="00776CC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follow instructions.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 </w:t>
      </w:r>
    </w:p>
    <w:p w:rsidR="00B237C7" w:rsidRPr="008C2AD4" w:rsidRDefault="002347F2" w:rsidP="004A531B">
      <w:pPr>
        <w:kinsoku w:val="0"/>
        <w:overflowPunct w:val="0"/>
        <w:spacing w:before="60" w:after="120" w:line="240" w:lineRule="auto"/>
        <w:ind w:right="115"/>
        <w:rPr>
          <w:rFonts w:cstheme="minorHAnsi"/>
          <w:b/>
          <w:bCs/>
          <w:color w:val="000000" w:themeColor="text1"/>
          <w:spacing w:val="-1"/>
          <w:sz w:val="23"/>
          <w:szCs w:val="23"/>
        </w:rPr>
      </w:pPr>
      <w:r w:rsidRPr="008C2AD4">
        <w:rPr>
          <w:rFonts w:cstheme="minorHAnsi"/>
          <w:bCs/>
          <w:i/>
          <w:color w:val="000000" w:themeColor="text1"/>
          <w:spacing w:val="-1"/>
          <w:sz w:val="23"/>
          <w:szCs w:val="23"/>
        </w:rPr>
        <w:t xml:space="preserve">2.  </w:t>
      </w:r>
      <w:r w:rsidR="00B237C7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Proofread your application to ensure NO misspellings, incomplete addresses, wrong phone numbers, missing dates, etc.</w:t>
      </w:r>
      <w:r w:rsidR="00D26525" w:rsidRPr="008C2AD4">
        <w:rPr>
          <w:rFonts w:cstheme="minorHAnsi"/>
          <w:b/>
          <w:bCs/>
          <w:color w:val="000000" w:themeColor="text1"/>
          <w:spacing w:val="-1"/>
          <w:sz w:val="23"/>
          <w:szCs w:val="23"/>
        </w:rPr>
        <w:t xml:space="preserve"> </w:t>
      </w:r>
      <w:r w:rsidR="000A1852" w:rsidRPr="008C2AD4">
        <w:rPr>
          <w:rFonts w:cstheme="minorHAnsi"/>
          <w:b/>
          <w:bCs/>
          <w:color w:val="000000" w:themeColor="text1"/>
          <w:spacing w:val="-1"/>
          <w:sz w:val="23"/>
          <w:szCs w:val="23"/>
        </w:rPr>
        <w:t xml:space="preserve"> </w:t>
      </w:r>
      <w:r w:rsidR="00291123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These</w:t>
      </w:r>
      <w:r w:rsidR="00B92F0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errors are viewed negatively and tell e</w:t>
      </w:r>
      <w:r w:rsidR="00B237C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mployer</w:t>
      </w:r>
      <w:r w:rsidR="00B92F0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s</w:t>
      </w:r>
      <w:r w:rsidR="00B237C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you are unprepared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and </w:t>
      </w:r>
      <w:r w:rsidR="00CC2BB3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inattentive to detail</w:t>
      </w:r>
      <w:r w:rsidR="00291123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s</w:t>
      </w:r>
      <w:r w:rsidR="00776CC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.</w:t>
      </w:r>
    </w:p>
    <w:p w:rsidR="00B92F06" w:rsidRPr="008C2AD4" w:rsidRDefault="002347F2" w:rsidP="004A531B">
      <w:pPr>
        <w:kinsoku w:val="0"/>
        <w:overflowPunct w:val="0"/>
        <w:spacing w:before="60" w:after="120" w:line="240" w:lineRule="auto"/>
        <w:ind w:right="115"/>
        <w:rPr>
          <w:rFonts w:cstheme="minorHAnsi"/>
          <w:bCs/>
          <w:color w:val="000000" w:themeColor="text1"/>
          <w:spacing w:val="-1"/>
          <w:sz w:val="23"/>
          <w:szCs w:val="23"/>
        </w:rPr>
      </w:pPr>
      <w:r w:rsidRPr="008C2AD4">
        <w:rPr>
          <w:rFonts w:cstheme="minorHAnsi"/>
          <w:bCs/>
          <w:i/>
          <w:color w:val="000000" w:themeColor="text1"/>
          <w:spacing w:val="-1"/>
          <w:sz w:val="23"/>
          <w:szCs w:val="23"/>
        </w:rPr>
        <w:t xml:space="preserve">3.  </w:t>
      </w:r>
      <w:r w:rsidR="00010611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Always complete</w:t>
      </w:r>
      <w:r w:rsidR="00776CCE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 the </w:t>
      </w:r>
      <w:r w:rsidR="009A00FE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Work Experience section</w:t>
      </w:r>
      <w:r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 on application</w:t>
      </w:r>
      <w:r w:rsidR="00010611" w:rsidRPr="008C2AD4">
        <w:rPr>
          <w:rFonts w:cstheme="minorHAnsi"/>
          <w:b/>
          <w:bCs/>
          <w:color w:val="000000" w:themeColor="text1"/>
          <w:spacing w:val="-1"/>
          <w:sz w:val="23"/>
          <w:szCs w:val="23"/>
        </w:rPr>
        <w:t>.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N</w:t>
      </w:r>
      <w:r w:rsidR="00010611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ever leave this blank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, even if you have no paid work experience</w:t>
      </w:r>
      <w:r w:rsidR="009A00F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. </w:t>
      </w:r>
      <w:r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9A00F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Instead, list any unpaid experien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ces (e.g. volunteer, charitable</w:t>
      </w:r>
      <w:r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work, self-employed</w:t>
      </w:r>
      <w:r w:rsidR="009A00F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, freelance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r</w:t>
      </w:r>
      <w:r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, etc.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)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. </w:t>
      </w:r>
      <w:r w:rsidR="000A1852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9A00F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You may even list casual jobs 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like </w:t>
      </w:r>
      <w:r w:rsidR="009A00F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coaching, tutoring, babysitting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, mowing lawns, etc.</w:t>
      </w:r>
    </w:p>
    <w:p w:rsidR="003F1673" w:rsidRPr="00177947" w:rsidRDefault="002347F2" w:rsidP="004A531B">
      <w:pPr>
        <w:kinsoku w:val="0"/>
        <w:overflowPunct w:val="0"/>
        <w:spacing w:before="60" w:after="0" w:line="240" w:lineRule="auto"/>
        <w:ind w:right="115"/>
        <w:rPr>
          <w:rFonts w:cstheme="minorHAnsi"/>
          <w:bCs/>
          <w:color w:val="000000" w:themeColor="text1"/>
          <w:spacing w:val="-1"/>
          <w:sz w:val="24"/>
          <w:szCs w:val="24"/>
        </w:rPr>
      </w:pPr>
      <w:r w:rsidRPr="008C2AD4">
        <w:rPr>
          <w:rFonts w:cstheme="minorHAnsi"/>
          <w:bCs/>
          <w:i/>
          <w:color w:val="000000" w:themeColor="text1"/>
          <w:spacing w:val="-1"/>
          <w:sz w:val="23"/>
          <w:szCs w:val="23"/>
        </w:rPr>
        <w:t xml:space="preserve">4.  </w:t>
      </w:r>
      <w:r w:rsidR="00C31CE8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Always </w:t>
      </w:r>
      <w:r w:rsidR="00676280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be prepared to</w:t>
      </w:r>
      <w:r w:rsidR="00177947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,</w:t>
      </w:r>
      <w:r w:rsidR="00676280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 “Provide your r</w:t>
      </w:r>
      <w:r w:rsidR="00C31CE8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>eferences</w:t>
      </w:r>
      <w:r w:rsidR="00676280" w:rsidRPr="008C2AD4">
        <w:rPr>
          <w:rFonts w:cstheme="minorHAnsi"/>
          <w:b/>
          <w:bCs/>
          <w:i/>
          <w:color w:val="000000" w:themeColor="text1"/>
          <w:spacing w:val="-1"/>
          <w:sz w:val="23"/>
          <w:szCs w:val="23"/>
        </w:rPr>
        <w:t xml:space="preserve"> upon request.”</w:t>
      </w:r>
      <w:r w:rsidR="00C31CE8" w:rsidRPr="008C2AD4">
        <w:rPr>
          <w:rFonts w:cstheme="minorHAnsi"/>
          <w:b/>
          <w:bCs/>
          <w:color w:val="000000" w:themeColor="text1"/>
          <w:spacing w:val="-1"/>
          <w:sz w:val="23"/>
          <w:szCs w:val="23"/>
        </w:rPr>
        <w:t xml:space="preserve"> </w:t>
      </w:r>
      <w:r w:rsidR="000A1852" w:rsidRPr="008C2AD4">
        <w:rPr>
          <w:rFonts w:cstheme="minorHAnsi"/>
          <w:b/>
          <w:bCs/>
          <w:color w:val="000000" w:themeColor="text1"/>
          <w:spacing w:val="-1"/>
          <w:sz w:val="23"/>
          <w:szCs w:val="23"/>
        </w:rPr>
        <w:t xml:space="preserve">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References </w:t>
      </w:r>
      <w:r w:rsidR="0017794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primarily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fall into two categories: character and professional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. </w:t>
      </w:r>
      <w:r w:rsidR="000A1852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C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haracter 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reference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s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are those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who 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can t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estify to your unique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individual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qualities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such as attitude, a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bil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ity and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personality</w:t>
      </w:r>
      <w:r w:rsidR="00865B1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(e.g. advisor, </w:t>
      </w:r>
      <w:r w:rsidR="00291123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professor, Success Coach</w:t>
      </w:r>
      <w:r w:rsidR="00865B1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).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Professional references 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are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those who observe how you function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in 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a work/volunteer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setting (e.g. 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supervisor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, coworker, 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trainer, 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etc.)</w:t>
      </w:r>
      <w:r w:rsidR="00865B1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.</w:t>
      </w:r>
      <w:r w:rsidR="00676280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0A1852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Before 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using </w:t>
      </w:r>
      <w:r w:rsidR="00A30E54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anyone</w:t>
      </w:r>
      <w:r w:rsidR="00865B1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as 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a 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reference, </w:t>
      </w:r>
      <w:r w:rsidR="00865B1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it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i</w:t>
      </w:r>
      <w:r w:rsidR="00865B1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s critical to 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secure 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their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permission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in advance</w:t>
      </w:r>
      <w:r w:rsidR="00C31CE8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.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</w:t>
      </w:r>
      <w:r w:rsidR="00A30E54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Never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put your reference</w:t>
      </w:r>
      <w:r w:rsidR="00865B17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(s)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in </w:t>
      </w:r>
      <w:r w:rsidR="005F0AAE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an awkward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situation 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where 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they could be surprised or </w:t>
      </w:r>
      <w:r w:rsidR="00607D1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caught off guard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if/when a</w:t>
      </w:r>
      <w:r w:rsidR="000D0EE5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n employer</w:t>
      </w:r>
      <w:r w:rsidR="00CF3EA6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 xml:space="preserve"> contacts them </w:t>
      </w:r>
      <w:r w:rsidR="00621949" w:rsidRPr="008C2AD4">
        <w:rPr>
          <w:rFonts w:cstheme="minorHAnsi"/>
          <w:bCs/>
          <w:color w:val="000000" w:themeColor="text1"/>
          <w:spacing w:val="-1"/>
          <w:sz w:val="23"/>
          <w:szCs w:val="23"/>
        </w:rPr>
        <w:t>to conduct a reference check on your behalf.</w:t>
      </w:r>
    </w:p>
    <w:sectPr w:rsidR="003F1673" w:rsidRPr="00177947" w:rsidSect="003C4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0A6"/>
    <w:multiLevelType w:val="hybridMultilevel"/>
    <w:tmpl w:val="B99C1632"/>
    <w:lvl w:ilvl="0" w:tplc="D9DE9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3F0"/>
    <w:multiLevelType w:val="hybridMultilevel"/>
    <w:tmpl w:val="F266D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727"/>
    <w:multiLevelType w:val="hybridMultilevel"/>
    <w:tmpl w:val="E2546056"/>
    <w:lvl w:ilvl="0" w:tplc="3E1633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rebuchet MS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6997"/>
    <w:multiLevelType w:val="hybridMultilevel"/>
    <w:tmpl w:val="2528F2BC"/>
    <w:lvl w:ilvl="0" w:tplc="E04AF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A3DD1"/>
    <w:multiLevelType w:val="hybridMultilevel"/>
    <w:tmpl w:val="763A31D6"/>
    <w:lvl w:ilvl="0" w:tplc="D9DE9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1639"/>
    <w:multiLevelType w:val="hybridMultilevel"/>
    <w:tmpl w:val="741AADE4"/>
    <w:lvl w:ilvl="0" w:tplc="7E66AD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3E6"/>
    <w:multiLevelType w:val="hybridMultilevel"/>
    <w:tmpl w:val="B78C1CE4"/>
    <w:lvl w:ilvl="0" w:tplc="D9DE9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31"/>
    <w:rsid w:val="00010611"/>
    <w:rsid w:val="0002404E"/>
    <w:rsid w:val="0003455B"/>
    <w:rsid w:val="0007650C"/>
    <w:rsid w:val="000A1852"/>
    <w:rsid w:val="000A27D4"/>
    <w:rsid w:val="000C3E4F"/>
    <w:rsid w:val="000D0EE5"/>
    <w:rsid w:val="000F476A"/>
    <w:rsid w:val="00110B4E"/>
    <w:rsid w:val="001258B7"/>
    <w:rsid w:val="0014338C"/>
    <w:rsid w:val="00177947"/>
    <w:rsid w:val="001B2F90"/>
    <w:rsid w:val="002347F2"/>
    <w:rsid w:val="00290327"/>
    <w:rsid w:val="00291123"/>
    <w:rsid w:val="0032257B"/>
    <w:rsid w:val="00334FD9"/>
    <w:rsid w:val="003C4C6D"/>
    <w:rsid w:val="003D2B65"/>
    <w:rsid w:val="003F1673"/>
    <w:rsid w:val="00474920"/>
    <w:rsid w:val="004A531B"/>
    <w:rsid w:val="004E71AC"/>
    <w:rsid w:val="004F1217"/>
    <w:rsid w:val="005B57DD"/>
    <w:rsid w:val="005D2416"/>
    <w:rsid w:val="005F0AAE"/>
    <w:rsid w:val="00607D16"/>
    <w:rsid w:val="00611021"/>
    <w:rsid w:val="00621949"/>
    <w:rsid w:val="0062615D"/>
    <w:rsid w:val="00643EFA"/>
    <w:rsid w:val="00676280"/>
    <w:rsid w:val="006D770B"/>
    <w:rsid w:val="00751C09"/>
    <w:rsid w:val="00774AFD"/>
    <w:rsid w:val="00776CCE"/>
    <w:rsid w:val="007D53D6"/>
    <w:rsid w:val="008243BC"/>
    <w:rsid w:val="00865B17"/>
    <w:rsid w:val="008C2AD4"/>
    <w:rsid w:val="00917052"/>
    <w:rsid w:val="00951023"/>
    <w:rsid w:val="009715E8"/>
    <w:rsid w:val="00982773"/>
    <w:rsid w:val="009A00FE"/>
    <w:rsid w:val="00A036C0"/>
    <w:rsid w:val="00A30E54"/>
    <w:rsid w:val="00A67031"/>
    <w:rsid w:val="00A772A0"/>
    <w:rsid w:val="00B059D9"/>
    <w:rsid w:val="00B237C7"/>
    <w:rsid w:val="00B55248"/>
    <w:rsid w:val="00B92F06"/>
    <w:rsid w:val="00C31CE8"/>
    <w:rsid w:val="00C56795"/>
    <w:rsid w:val="00CB6471"/>
    <w:rsid w:val="00CC2BB3"/>
    <w:rsid w:val="00CF3EA6"/>
    <w:rsid w:val="00D26525"/>
    <w:rsid w:val="00D40EF2"/>
    <w:rsid w:val="00E3104B"/>
    <w:rsid w:val="00E73FC3"/>
    <w:rsid w:val="00EB2F8C"/>
    <w:rsid w:val="00EC0336"/>
    <w:rsid w:val="00EC6A79"/>
    <w:rsid w:val="00EE4A39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1625"/>
  <w15:chartTrackingRefBased/>
  <w15:docId w15:val="{8EA68647-22CF-41FB-8088-367A1335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0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6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7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bs.lcc.edu/en/lis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COMMUNITY COLLEGE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 Woolcock</dc:creator>
  <cp:keywords/>
  <dc:description/>
  <cp:lastModifiedBy>James Woolcock</cp:lastModifiedBy>
  <cp:revision>37</cp:revision>
  <cp:lastPrinted>2017-04-04T14:14:00Z</cp:lastPrinted>
  <dcterms:created xsi:type="dcterms:W3CDTF">2016-02-22T16:11:00Z</dcterms:created>
  <dcterms:modified xsi:type="dcterms:W3CDTF">2022-07-12T18:57:00Z</dcterms:modified>
</cp:coreProperties>
</file>